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096"/>
        <w:gridCol w:w="6192"/>
      </w:tblGrid>
      <w:tr w:rsidR="00FF42FE" w:rsidRPr="00FE1C46" w:rsidTr="00845FC7">
        <w:trPr>
          <w:trHeight w:val="113"/>
        </w:trPr>
        <w:tc>
          <w:tcPr>
            <w:tcW w:w="3096" w:type="dxa"/>
          </w:tcPr>
          <w:p w:rsidR="00FF42FE" w:rsidRPr="00FE1C46" w:rsidRDefault="00FF42FE" w:rsidP="002F347D">
            <w:pPr>
              <w:spacing w:before="100" w:beforeAutospacing="1" w:after="100" w:afterAutospacing="1"/>
              <w:jc w:val="both"/>
              <w:rPr>
                <w:rFonts w:ascii="Arial" w:hAnsi="Arial" w:cs="Arial"/>
                <w:b/>
                <w:iCs/>
                <w:color w:val="000000"/>
                <w:sz w:val="20"/>
                <w:szCs w:val="20"/>
                <w:lang w:val="en-GB"/>
              </w:rPr>
            </w:pPr>
            <w:r w:rsidRPr="00FE1C46">
              <w:rPr>
                <w:rFonts w:ascii="Arial" w:hAnsi="Arial" w:cs="Arial"/>
                <w:b/>
                <w:iCs/>
                <w:color w:val="000000"/>
                <w:sz w:val="20"/>
                <w:szCs w:val="20"/>
                <w:lang w:val="en-GB"/>
              </w:rPr>
              <w:t>Athlete’s name</w:t>
            </w:r>
          </w:p>
        </w:tc>
        <w:tc>
          <w:tcPr>
            <w:tcW w:w="6192" w:type="dxa"/>
          </w:tcPr>
          <w:p w:rsidR="00143345" w:rsidRDefault="00143345" w:rsidP="00E0439A">
            <w:pPr>
              <w:spacing w:before="100" w:beforeAutospacing="1" w:after="100" w:afterAutospacing="1"/>
              <w:jc w:val="both"/>
              <w:rPr>
                <w:rFonts w:ascii="Arial" w:hAnsi="Arial" w:cs="Arial"/>
                <w:iCs/>
                <w:color w:val="000000"/>
                <w:sz w:val="20"/>
                <w:szCs w:val="20"/>
                <w:lang w:val="en-GB"/>
              </w:rPr>
            </w:pPr>
          </w:p>
          <w:p w:rsidR="00E0439A" w:rsidRPr="00FE1C46" w:rsidRDefault="00E0439A" w:rsidP="00E0439A">
            <w:pPr>
              <w:spacing w:before="100" w:beforeAutospacing="1" w:after="100" w:afterAutospacing="1"/>
              <w:jc w:val="both"/>
              <w:rPr>
                <w:rFonts w:ascii="Arial" w:hAnsi="Arial" w:cs="Arial"/>
                <w:iCs/>
                <w:color w:val="000000"/>
                <w:sz w:val="20"/>
                <w:szCs w:val="20"/>
                <w:lang w:val="en-GB"/>
              </w:rPr>
            </w:pPr>
          </w:p>
        </w:tc>
      </w:tr>
      <w:tr w:rsidR="00FF42FE" w:rsidRPr="00FE1C46" w:rsidTr="00845FC7">
        <w:trPr>
          <w:trHeight w:val="113"/>
        </w:trPr>
        <w:tc>
          <w:tcPr>
            <w:tcW w:w="3096" w:type="dxa"/>
          </w:tcPr>
          <w:p w:rsidR="00FF42FE" w:rsidRPr="00FE1C46" w:rsidRDefault="00EF1242" w:rsidP="002F347D">
            <w:pPr>
              <w:spacing w:before="100" w:beforeAutospacing="1" w:after="100" w:afterAutospacing="1"/>
              <w:jc w:val="both"/>
              <w:rPr>
                <w:rFonts w:ascii="Arial" w:hAnsi="Arial" w:cs="Arial"/>
                <w:b/>
                <w:iCs/>
                <w:color w:val="000000"/>
                <w:sz w:val="20"/>
                <w:szCs w:val="20"/>
                <w:lang w:val="en-GB"/>
              </w:rPr>
            </w:pPr>
            <w:r w:rsidRPr="00FE1C46">
              <w:rPr>
                <w:rFonts w:ascii="Arial" w:hAnsi="Arial" w:cs="Arial"/>
                <w:b/>
                <w:iCs/>
                <w:color w:val="000000"/>
                <w:sz w:val="20"/>
                <w:szCs w:val="20"/>
                <w:lang w:val="en-GB"/>
              </w:rPr>
              <w:t xml:space="preserve">Athlete’s </w:t>
            </w:r>
            <w:r w:rsidR="00FF42FE" w:rsidRPr="00FE1C46">
              <w:rPr>
                <w:rFonts w:ascii="Arial" w:hAnsi="Arial" w:cs="Arial"/>
                <w:b/>
                <w:iCs/>
                <w:color w:val="000000"/>
                <w:sz w:val="20"/>
                <w:szCs w:val="20"/>
                <w:lang w:val="en-GB"/>
              </w:rPr>
              <w:t>National Olympic Committee</w:t>
            </w:r>
          </w:p>
        </w:tc>
        <w:tc>
          <w:tcPr>
            <w:tcW w:w="6192" w:type="dxa"/>
          </w:tcPr>
          <w:p w:rsidR="00143345" w:rsidRDefault="00143345" w:rsidP="00E0439A">
            <w:pPr>
              <w:spacing w:before="100" w:beforeAutospacing="1" w:after="100" w:afterAutospacing="1"/>
              <w:jc w:val="both"/>
              <w:rPr>
                <w:rFonts w:ascii="Arial" w:hAnsi="Arial" w:cs="Arial"/>
                <w:iCs/>
                <w:color w:val="000000"/>
                <w:sz w:val="20"/>
                <w:szCs w:val="20"/>
                <w:lang w:val="en-GB"/>
              </w:rPr>
            </w:pPr>
          </w:p>
          <w:p w:rsidR="00E0439A" w:rsidRPr="00FE1C46" w:rsidRDefault="00E0439A" w:rsidP="00E0439A">
            <w:pPr>
              <w:spacing w:before="100" w:beforeAutospacing="1" w:after="100" w:afterAutospacing="1"/>
              <w:jc w:val="both"/>
              <w:rPr>
                <w:rFonts w:ascii="Arial" w:hAnsi="Arial" w:cs="Arial"/>
                <w:iCs/>
                <w:color w:val="000000"/>
                <w:sz w:val="20"/>
                <w:szCs w:val="20"/>
                <w:lang w:val="en-GB"/>
              </w:rPr>
            </w:pPr>
          </w:p>
        </w:tc>
      </w:tr>
      <w:tr w:rsidR="00FF42FE" w:rsidRPr="00B765C6" w:rsidTr="00845FC7">
        <w:trPr>
          <w:trHeight w:val="113"/>
        </w:trPr>
        <w:tc>
          <w:tcPr>
            <w:tcW w:w="3096" w:type="dxa"/>
          </w:tcPr>
          <w:p w:rsidR="00EF1242" w:rsidRPr="00FE1C46" w:rsidRDefault="00FF42FE" w:rsidP="00EA14F8">
            <w:pPr>
              <w:pStyle w:val="KeinLeerraum"/>
              <w:rPr>
                <w:rFonts w:ascii="Arial" w:hAnsi="Arial" w:cs="Arial"/>
                <w:b/>
                <w:sz w:val="20"/>
                <w:szCs w:val="20"/>
                <w:lang w:val="en-GB"/>
              </w:rPr>
            </w:pPr>
            <w:r w:rsidRPr="00FE1C46">
              <w:rPr>
                <w:rFonts w:ascii="Arial" w:hAnsi="Arial" w:cs="Arial"/>
                <w:b/>
                <w:sz w:val="20"/>
                <w:szCs w:val="20"/>
                <w:lang w:val="en-GB"/>
              </w:rPr>
              <w:t>Contact information</w:t>
            </w:r>
            <w:r w:rsidR="00143345" w:rsidRPr="00FE1C46">
              <w:rPr>
                <w:rFonts w:ascii="Arial" w:hAnsi="Arial" w:cs="Arial"/>
                <w:b/>
                <w:sz w:val="20"/>
                <w:szCs w:val="20"/>
                <w:lang w:val="en-GB"/>
              </w:rPr>
              <w:t xml:space="preserve"> </w:t>
            </w:r>
          </w:p>
          <w:p w:rsidR="00EA14F8" w:rsidRPr="00FE1C46" w:rsidRDefault="00EF1242" w:rsidP="00EA14F8">
            <w:pPr>
              <w:pStyle w:val="KeinLeerraum"/>
              <w:rPr>
                <w:rFonts w:ascii="Arial" w:hAnsi="Arial" w:cs="Arial"/>
                <w:b/>
                <w:sz w:val="20"/>
                <w:szCs w:val="20"/>
                <w:lang w:val="en-GB"/>
              </w:rPr>
            </w:pPr>
            <w:r w:rsidRPr="00FE1C46">
              <w:rPr>
                <w:rFonts w:ascii="Arial" w:hAnsi="Arial" w:cs="Arial"/>
                <w:b/>
                <w:sz w:val="20"/>
                <w:szCs w:val="20"/>
                <w:lang w:val="en-GB"/>
              </w:rPr>
              <w:t>(please provide email address and telephone contact)</w:t>
            </w:r>
          </w:p>
          <w:p w:rsidR="00FF42FE" w:rsidRPr="00FE1C46" w:rsidRDefault="00FF42FE" w:rsidP="00EA14F8">
            <w:pPr>
              <w:pStyle w:val="KeinLeerraum"/>
              <w:rPr>
                <w:rFonts w:ascii="Arial" w:hAnsi="Arial" w:cs="Arial"/>
                <w:sz w:val="20"/>
                <w:szCs w:val="20"/>
                <w:lang w:val="en-GB"/>
              </w:rPr>
            </w:pPr>
          </w:p>
        </w:tc>
        <w:tc>
          <w:tcPr>
            <w:tcW w:w="6192" w:type="dxa"/>
          </w:tcPr>
          <w:p w:rsidR="00143345" w:rsidRPr="00FE1C46" w:rsidRDefault="00143345" w:rsidP="00E0439A">
            <w:pPr>
              <w:jc w:val="both"/>
              <w:rPr>
                <w:rFonts w:ascii="Arial" w:hAnsi="Arial" w:cs="Arial"/>
                <w:iCs/>
                <w:color w:val="000000"/>
                <w:sz w:val="20"/>
                <w:szCs w:val="20"/>
                <w:lang w:val="en-GB"/>
              </w:rPr>
            </w:pPr>
          </w:p>
        </w:tc>
      </w:tr>
      <w:tr w:rsidR="00FF42FE" w:rsidRPr="00B765C6" w:rsidTr="00414BB1">
        <w:trPr>
          <w:trHeight w:val="535"/>
        </w:trPr>
        <w:tc>
          <w:tcPr>
            <w:tcW w:w="3096" w:type="dxa"/>
          </w:tcPr>
          <w:p w:rsidR="00FF42FE" w:rsidRPr="00FE1C46" w:rsidRDefault="00FF42FE" w:rsidP="00845FC7">
            <w:pPr>
              <w:spacing w:before="100" w:beforeAutospacing="1" w:after="100" w:afterAutospacing="1"/>
              <w:rPr>
                <w:rFonts w:ascii="Arial" w:hAnsi="Arial" w:cs="Arial"/>
                <w:b/>
                <w:iCs/>
                <w:color w:val="000000"/>
                <w:sz w:val="20"/>
                <w:szCs w:val="20"/>
                <w:lang w:val="en-GB"/>
              </w:rPr>
            </w:pPr>
            <w:r w:rsidRPr="00FE1C46">
              <w:rPr>
                <w:rFonts w:ascii="Arial" w:hAnsi="Arial" w:cs="Arial"/>
                <w:b/>
                <w:iCs/>
                <w:color w:val="000000"/>
                <w:sz w:val="20"/>
                <w:szCs w:val="20"/>
                <w:lang w:val="en-GB"/>
              </w:rPr>
              <w:t>Applicable Period</w:t>
            </w:r>
          </w:p>
        </w:tc>
        <w:tc>
          <w:tcPr>
            <w:tcW w:w="6192" w:type="dxa"/>
          </w:tcPr>
          <w:p w:rsidR="00FF42FE" w:rsidRPr="00FE1C46" w:rsidRDefault="0057024C" w:rsidP="00845FC7">
            <w:pPr>
              <w:spacing w:before="100" w:beforeAutospacing="1" w:after="100" w:afterAutospacing="1"/>
              <w:rPr>
                <w:rFonts w:ascii="Arial" w:hAnsi="Arial" w:cs="Arial"/>
                <w:iCs/>
                <w:color w:val="000000"/>
                <w:sz w:val="20"/>
                <w:szCs w:val="20"/>
                <w:lang w:val="en-GB"/>
              </w:rPr>
            </w:pPr>
            <w:r w:rsidRPr="00FE1C46">
              <w:rPr>
                <w:rFonts w:ascii="Arial" w:hAnsi="Arial" w:cs="Arial"/>
                <w:iCs/>
                <w:color w:val="000000"/>
                <w:sz w:val="20"/>
                <w:szCs w:val="20"/>
                <w:lang w:val="en-GB"/>
              </w:rPr>
              <w:t>Fro</w:t>
            </w:r>
            <w:r w:rsidR="00845FC7" w:rsidRPr="00FE1C46">
              <w:rPr>
                <w:rFonts w:ascii="Arial" w:hAnsi="Arial" w:cs="Arial"/>
                <w:iCs/>
                <w:color w:val="000000"/>
                <w:sz w:val="20"/>
                <w:szCs w:val="20"/>
                <w:lang w:val="en-GB"/>
              </w:rPr>
              <w:t>m</w:t>
            </w:r>
            <w:r w:rsidR="005525DA">
              <w:rPr>
                <w:rFonts w:ascii="Arial" w:hAnsi="Arial" w:cs="Arial"/>
                <w:iCs/>
                <w:color w:val="000000"/>
                <w:sz w:val="20"/>
                <w:szCs w:val="20"/>
                <w:lang w:val="en-GB"/>
              </w:rPr>
              <w:t xml:space="preserve"> 1</w:t>
            </w:r>
            <w:r w:rsidRPr="00FE1C46">
              <w:rPr>
                <w:rFonts w:ascii="Arial" w:hAnsi="Arial" w:cs="Arial"/>
                <w:iCs/>
                <w:color w:val="000000"/>
                <w:sz w:val="20"/>
                <w:szCs w:val="20"/>
                <w:lang w:val="en-GB"/>
              </w:rPr>
              <w:t xml:space="preserve"> </w:t>
            </w:r>
            <w:r w:rsidR="005525DA">
              <w:rPr>
                <w:rFonts w:ascii="Arial" w:hAnsi="Arial" w:cs="Arial"/>
                <w:iCs/>
                <w:color w:val="000000"/>
                <w:sz w:val="20"/>
                <w:szCs w:val="20"/>
                <w:lang w:val="en-GB"/>
              </w:rPr>
              <w:t xml:space="preserve">February 2018 </w:t>
            </w:r>
            <w:r w:rsidRPr="00FE1C46">
              <w:rPr>
                <w:rFonts w:ascii="Arial" w:hAnsi="Arial" w:cs="Arial"/>
                <w:iCs/>
                <w:color w:val="000000"/>
                <w:sz w:val="20"/>
                <w:szCs w:val="20"/>
                <w:lang w:val="en-GB"/>
              </w:rPr>
              <w:t>until</w:t>
            </w:r>
            <w:r w:rsidR="005525DA">
              <w:rPr>
                <w:rFonts w:ascii="Arial" w:hAnsi="Arial" w:cs="Arial"/>
                <w:iCs/>
                <w:color w:val="000000"/>
                <w:sz w:val="20"/>
                <w:szCs w:val="20"/>
                <w:lang w:val="en-GB"/>
              </w:rPr>
              <w:t xml:space="preserve"> 28 February 2018</w:t>
            </w:r>
            <w:r w:rsidRPr="00FE1C46">
              <w:rPr>
                <w:rFonts w:ascii="Arial" w:hAnsi="Arial" w:cs="Arial"/>
                <w:iCs/>
                <w:color w:val="000000"/>
                <w:sz w:val="20"/>
                <w:szCs w:val="20"/>
                <w:lang w:val="en-GB"/>
              </w:rPr>
              <w:t xml:space="preserve"> (included)</w:t>
            </w:r>
          </w:p>
          <w:p w:rsidR="00143345" w:rsidRPr="00FE1C46" w:rsidRDefault="00143345" w:rsidP="00845FC7">
            <w:pPr>
              <w:spacing w:before="100" w:beforeAutospacing="1" w:after="100" w:afterAutospacing="1"/>
              <w:rPr>
                <w:rFonts w:ascii="Arial" w:hAnsi="Arial" w:cs="Arial"/>
                <w:iCs/>
                <w:color w:val="000000"/>
                <w:sz w:val="20"/>
                <w:szCs w:val="20"/>
                <w:lang w:val="en-GB"/>
              </w:rPr>
            </w:pPr>
          </w:p>
        </w:tc>
      </w:tr>
      <w:tr w:rsidR="00FF42FE" w:rsidRPr="00FE1C46" w:rsidTr="00EA27A7">
        <w:trPr>
          <w:trHeight w:val="113"/>
        </w:trPr>
        <w:tc>
          <w:tcPr>
            <w:tcW w:w="9288" w:type="dxa"/>
            <w:gridSpan w:val="2"/>
            <w:shd w:val="clear" w:color="auto" w:fill="D9D9D9" w:themeFill="background1" w:themeFillShade="D9"/>
            <w:vAlign w:val="bottom"/>
          </w:tcPr>
          <w:p w:rsidR="00291B6E" w:rsidRDefault="00FF42FE" w:rsidP="00537D96">
            <w:pPr>
              <w:spacing w:before="100" w:beforeAutospacing="1" w:after="100" w:afterAutospacing="1"/>
              <w:jc w:val="center"/>
              <w:rPr>
                <w:rFonts w:ascii="Arial" w:hAnsi="Arial" w:cs="Arial"/>
                <w:b/>
                <w:iCs/>
                <w:color w:val="000000"/>
                <w:sz w:val="20"/>
                <w:szCs w:val="20"/>
                <w:u w:val="single"/>
                <w:lang w:val="en-GB"/>
              </w:rPr>
            </w:pPr>
            <w:r w:rsidRPr="00FE1C46">
              <w:rPr>
                <w:rFonts w:ascii="Arial" w:hAnsi="Arial" w:cs="Arial"/>
                <w:b/>
                <w:iCs/>
                <w:color w:val="000000"/>
                <w:sz w:val="20"/>
                <w:szCs w:val="20"/>
                <w:u w:val="single"/>
                <w:lang w:val="en-GB"/>
              </w:rPr>
              <w:t>Sponsors</w:t>
            </w:r>
          </w:p>
          <w:p w:rsidR="00537D96" w:rsidRPr="00FE1C46" w:rsidRDefault="00537D96" w:rsidP="00537D96">
            <w:pPr>
              <w:spacing w:before="100" w:beforeAutospacing="1" w:after="100" w:afterAutospacing="1"/>
              <w:jc w:val="center"/>
              <w:rPr>
                <w:rFonts w:ascii="Arial" w:hAnsi="Arial" w:cs="Arial"/>
                <w:b/>
                <w:iCs/>
                <w:color w:val="000000"/>
                <w:sz w:val="20"/>
                <w:szCs w:val="20"/>
                <w:u w:val="single"/>
                <w:lang w:val="en-GB"/>
              </w:rPr>
            </w:pPr>
          </w:p>
        </w:tc>
      </w:tr>
      <w:tr w:rsidR="00735879" w:rsidRPr="00B765C6" w:rsidTr="00845FC7">
        <w:trPr>
          <w:trHeight w:val="113"/>
        </w:trPr>
        <w:tc>
          <w:tcPr>
            <w:tcW w:w="3096" w:type="dxa"/>
            <w:vMerge w:val="restart"/>
          </w:tcPr>
          <w:p w:rsidR="00735879" w:rsidRPr="00FE1C46" w:rsidRDefault="00735879" w:rsidP="00FF42FE">
            <w:pPr>
              <w:spacing w:before="100" w:beforeAutospacing="1" w:after="100" w:afterAutospacing="1"/>
              <w:jc w:val="right"/>
              <w:rPr>
                <w:rFonts w:ascii="Arial" w:hAnsi="Arial" w:cs="Arial"/>
                <w:b/>
                <w:iCs/>
                <w:color w:val="000000"/>
                <w:sz w:val="20"/>
                <w:szCs w:val="20"/>
                <w:lang w:val="en-GB"/>
              </w:rPr>
            </w:pPr>
            <w:r w:rsidRPr="00FE1C46">
              <w:rPr>
                <w:rFonts w:ascii="Arial" w:hAnsi="Arial" w:cs="Arial"/>
                <w:b/>
                <w:iCs/>
                <w:color w:val="000000"/>
                <w:sz w:val="20"/>
                <w:szCs w:val="20"/>
                <w:lang w:val="en-GB"/>
              </w:rPr>
              <w:t xml:space="preserve">1. </w:t>
            </w:r>
            <w:r w:rsidR="00991685" w:rsidRPr="00FE1C46">
              <w:rPr>
                <w:rFonts w:ascii="Arial" w:hAnsi="Arial" w:cs="Arial"/>
                <w:b/>
                <w:iCs/>
                <w:color w:val="000000"/>
                <w:sz w:val="20"/>
                <w:szCs w:val="20"/>
                <w:lang w:val="en-GB"/>
              </w:rPr>
              <w:t>[Insert Sponsor’s name &amp; brand and contact person</w:t>
            </w:r>
            <w:r w:rsidR="00537D96">
              <w:rPr>
                <w:rFonts w:ascii="Arial" w:hAnsi="Arial" w:cs="Arial"/>
                <w:b/>
                <w:iCs/>
                <w:color w:val="000000"/>
                <w:sz w:val="20"/>
                <w:szCs w:val="20"/>
                <w:lang w:val="en-GB"/>
              </w:rPr>
              <w:t xml:space="preserve"> &amp; details</w:t>
            </w:r>
            <w:r w:rsidR="00991685" w:rsidRPr="00FE1C46">
              <w:rPr>
                <w:rFonts w:ascii="Arial" w:hAnsi="Arial" w:cs="Arial"/>
                <w:b/>
                <w:iCs/>
                <w:color w:val="000000"/>
                <w:sz w:val="20"/>
                <w:szCs w:val="20"/>
                <w:lang w:val="en-GB"/>
              </w:rPr>
              <w:t>]</w:t>
            </w:r>
          </w:p>
          <w:p w:rsidR="00735879" w:rsidRPr="00FE1C46" w:rsidRDefault="00735879" w:rsidP="00303B85">
            <w:pPr>
              <w:jc w:val="right"/>
              <w:rPr>
                <w:rFonts w:ascii="Arial" w:hAnsi="Arial" w:cs="Arial"/>
                <w:b/>
                <w:i/>
                <w:iCs/>
                <w:color w:val="000000"/>
                <w:sz w:val="20"/>
                <w:szCs w:val="20"/>
                <w:lang w:val="en-US"/>
              </w:rPr>
            </w:pPr>
          </w:p>
        </w:tc>
        <w:tc>
          <w:tcPr>
            <w:tcW w:w="6192" w:type="dxa"/>
          </w:tcPr>
          <w:p w:rsidR="00537D96" w:rsidRDefault="00EA27A7" w:rsidP="00537D96">
            <w:pPr>
              <w:spacing w:before="100" w:beforeAutospacing="1" w:after="100" w:afterAutospacing="1"/>
              <w:jc w:val="both"/>
              <w:rPr>
                <w:rFonts w:ascii="Arial" w:hAnsi="Arial" w:cs="Arial"/>
                <w:iCs/>
                <w:color w:val="000000"/>
                <w:sz w:val="20"/>
                <w:szCs w:val="20"/>
                <w:lang w:val="en-GB"/>
              </w:rPr>
            </w:pPr>
            <w:r>
              <w:rPr>
                <w:rFonts w:ascii="Arial" w:hAnsi="Arial" w:cs="Arial"/>
                <w:iCs/>
                <w:color w:val="000000"/>
                <w:sz w:val="20"/>
                <w:szCs w:val="20"/>
                <w:lang w:val="en-GB"/>
              </w:rPr>
              <w:t xml:space="preserve">National </w:t>
            </w:r>
            <w:r w:rsidR="00B50A31">
              <w:rPr>
                <w:rFonts w:ascii="Arial" w:hAnsi="Arial" w:cs="Arial"/>
                <w:iCs/>
                <w:color w:val="000000"/>
                <w:sz w:val="20"/>
                <w:szCs w:val="20"/>
                <w:lang w:val="en-GB"/>
              </w:rPr>
              <w:t xml:space="preserve">     </w:t>
            </w:r>
            <w:r w:rsidR="00B50A31" w:rsidRPr="00B50A31">
              <w:rPr>
                <w:rFonts w:ascii="Arial" w:hAnsi="Arial" w:cs="Arial"/>
                <w:iCs/>
                <w:color w:val="000000"/>
                <w:sz w:val="24"/>
                <w:szCs w:val="24"/>
                <w:lang w:val="en-GB"/>
              </w:rPr>
              <w:sym w:font="Wingdings 2" w:char="F0A3"/>
            </w:r>
          </w:p>
          <w:p w:rsidR="00735879" w:rsidRPr="00FE1C46" w:rsidRDefault="00735879" w:rsidP="00537D96">
            <w:pPr>
              <w:spacing w:before="100" w:beforeAutospacing="1" w:after="100" w:afterAutospacing="1"/>
              <w:jc w:val="both"/>
              <w:rPr>
                <w:rFonts w:ascii="Arial" w:hAnsi="Arial" w:cs="Arial"/>
                <w:iCs/>
                <w:color w:val="000000"/>
                <w:sz w:val="20"/>
                <w:szCs w:val="20"/>
                <w:lang w:val="en-GB"/>
              </w:rPr>
            </w:pPr>
            <w:r w:rsidRPr="00FE1C46">
              <w:rPr>
                <w:rFonts w:ascii="Arial" w:hAnsi="Arial" w:cs="Arial"/>
                <w:iCs/>
                <w:color w:val="000000"/>
                <w:sz w:val="20"/>
                <w:szCs w:val="20"/>
                <w:lang w:val="en-GB"/>
              </w:rPr>
              <w:t>If yes, please indicate the Territory:</w:t>
            </w:r>
          </w:p>
          <w:p w:rsidR="00BC72E2" w:rsidRPr="00FE1C46" w:rsidRDefault="00BC72E2" w:rsidP="00303B85">
            <w:pPr>
              <w:spacing w:before="100" w:beforeAutospacing="1" w:after="100" w:afterAutospacing="1"/>
              <w:jc w:val="right"/>
              <w:rPr>
                <w:rFonts w:ascii="Arial" w:hAnsi="Arial" w:cs="Arial"/>
                <w:iCs/>
                <w:color w:val="000000"/>
                <w:sz w:val="20"/>
                <w:szCs w:val="20"/>
                <w:lang w:val="en-GB"/>
              </w:rPr>
            </w:pPr>
          </w:p>
          <w:p w:rsidR="00BC72E2" w:rsidRPr="00FE1C46" w:rsidRDefault="00BC72E2" w:rsidP="00303B85">
            <w:pPr>
              <w:spacing w:before="100" w:beforeAutospacing="1" w:after="100" w:afterAutospacing="1"/>
              <w:jc w:val="right"/>
              <w:rPr>
                <w:rFonts w:ascii="Arial" w:hAnsi="Arial" w:cs="Arial"/>
                <w:iCs/>
                <w:color w:val="000000"/>
                <w:sz w:val="20"/>
                <w:szCs w:val="20"/>
                <w:lang w:val="en-GB"/>
              </w:rPr>
            </w:pPr>
          </w:p>
        </w:tc>
      </w:tr>
      <w:tr w:rsidR="00735879" w:rsidRPr="00B765C6" w:rsidTr="00845FC7">
        <w:trPr>
          <w:trHeight w:val="113"/>
        </w:trPr>
        <w:tc>
          <w:tcPr>
            <w:tcW w:w="3096" w:type="dxa"/>
            <w:vMerge/>
          </w:tcPr>
          <w:p w:rsidR="00735879" w:rsidRPr="00FE1C46" w:rsidRDefault="00735879" w:rsidP="002F347D">
            <w:pPr>
              <w:spacing w:before="100" w:beforeAutospacing="1" w:after="100" w:afterAutospacing="1"/>
              <w:jc w:val="both"/>
              <w:rPr>
                <w:rFonts w:ascii="Arial" w:hAnsi="Arial" w:cs="Arial"/>
                <w:b/>
                <w:iCs/>
                <w:color w:val="000000"/>
                <w:sz w:val="20"/>
                <w:szCs w:val="20"/>
                <w:lang w:val="en-GB"/>
              </w:rPr>
            </w:pPr>
          </w:p>
        </w:tc>
        <w:tc>
          <w:tcPr>
            <w:tcW w:w="6192" w:type="dxa"/>
          </w:tcPr>
          <w:p w:rsidR="00735879" w:rsidRPr="00FE1C46" w:rsidRDefault="00735879" w:rsidP="00735879">
            <w:pPr>
              <w:spacing w:before="100" w:beforeAutospacing="1" w:after="100" w:afterAutospacing="1"/>
              <w:jc w:val="both"/>
              <w:rPr>
                <w:rFonts w:ascii="Arial" w:hAnsi="Arial" w:cs="Arial"/>
                <w:iCs/>
                <w:color w:val="000000"/>
                <w:sz w:val="20"/>
                <w:szCs w:val="20"/>
                <w:lang w:val="en-GB"/>
              </w:rPr>
            </w:pPr>
            <w:r w:rsidRPr="00FE1C46">
              <w:rPr>
                <w:rFonts w:ascii="Arial" w:hAnsi="Arial" w:cs="Arial"/>
                <w:iCs/>
                <w:color w:val="000000"/>
                <w:sz w:val="20"/>
                <w:szCs w:val="20"/>
                <w:lang w:val="en-GB"/>
              </w:rPr>
              <w:t xml:space="preserve">International </w:t>
            </w:r>
            <w:r w:rsidR="00B50A31" w:rsidRPr="00B50A31">
              <w:rPr>
                <w:rFonts w:ascii="Arial" w:hAnsi="Arial" w:cs="Arial"/>
                <w:iCs/>
                <w:color w:val="000000"/>
                <w:sz w:val="24"/>
                <w:szCs w:val="24"/>
                <w:lang w:val="en-GB"/>
              </w:rPr>
              <w:sym w:font="Wingdings 2" w:char="F0A3"/>
            </w:r>
          </w:p>
          <w:p w:rsidR="00735879" w:rsidRDefault="00735879" w:rsidP="00537D96">
            <w:pPr>
              <w:spacing w:before="100" w:beforeAutospacing="1" w:after="100" w:afterAutospacing="1"/>
              <w:rPr>
                <w:rFonts w:ascii="Arial" w:hAnsi="Arial" w:cs="Arial"/>
                <w:iCs/>
                <w:color w:val="000000"/>
                <w:sz w:val="20"/>
                <w:szCs w:val="20"/>
                <w:lang w:val="en-GB"/>
              </w:rPr>
            </w:pPr>
            <w:r w:rsidRPr="00FE1C46">
              <w:rPr>
                <w:rFonts w:ascii="Arial" w:hAnsi="Arial" w:cs="Arial"/>
                <w:iCs/>
                <w:color w:val="000000"/>
                <w:sz w:val="20"/>
                <w:szCs w:val="20"/>
                <w:lang w:val="en-GB"/>
              </w:rPr>
              <w:t>Own NOC Territory plus one Territory (please indicate which)</w:t>
            </w:r>
            <w:r w:rsidR="00537D96">
              <w:rPr>
                <w:rFonts w:ascii="Arial" w:hAnsi="Arial" w:cs="Arial"/>
                <w:iCs/>
                <w:color w:val="000000"/>
                <w:sz w:val="20"/>
                <w:szCs w:val="20"/>
                <w:lang w:val="en-GB"/>
              </w:rPr>
              <w:t>:</w:t>
            </w:r>
          </w:p>
          <w:p w:rsidR="00537D96" w:rsidRPr="00FE1C46" w:rsidRDefault="00537D96" w:rsidP="00537D96">
            <w:pPr>
              <w:spacing w:before="100" w:beforeAutospacing="1" w:after="100" w:afterAutospacing="1"/>
              <w:rPr>
                <w:rFonts w:ascii="Arial" w:hAnsi="Arial" w:cs="Arial"/>
                <w:iCs/>
                <w:color w:val="000000"/>
                <w:sz w:val="20"/>
                <w:szCs w:val="20"/>
                <w:lang w:val="en-GB"/>
              </w:rPr>
            </w:pPr>
          </w:p>
          <w:p w:rsidR="00735879" w:rsidRPr="00FE1C46" w:rsidRDefault="00735879" w:rsidP="00537D96">
            <w:pPr>
              <w:spacing w:before="100" w:beforeAutospacing="1" w:after="100" w:afterAutospacing="1"/>
              <w:rPr>
                <w:rFonts w:ascii="Arial" w:hAnsi="Arial" w:cs="Arial"/>
                <w:iCs/>
                <w:color w:val="000000"/>
                <w:sz w:val="20"/>
                <w:szCs w:val="20"/>
                <w:lang w:val="en-GB"/>
              </w:rPr>
            </w:pPr>
            <w:r w:rsidRPr="00FE1C46">
              <w:rPr>
                <w:rFonts w:ascii="Arial" w:hAnsi="Arial" w:cs="Arial"/>
                <w:iCs/>
                <w:color w:val="000000"/>
                <w:sz w:val="20"/>
                <w:szCs w:val="20"/>
                <w:lang w:val="en-GB"/>
              </w:rPr>
              <w:t>More than two Territories</w:t>
            </w:r>
            <w:r w:rsidR="00991685" w:rsidRPr="00FE1C46">
              <w:rPr>
                <w:rFonts w:ascii="Arial" w:hAnsi="Arial" w:cs="Arial"/>
                <w:iCs/>
                <w:color w:val="000000"/>
                <w:sz w:val="20"/>
                <w:szCs w:val="20"/>
                <w:lang w:val="en-GB"/>
              </w:rPr>
              <w:t xml:space="preserve"> (please indicate which)</w:t>
            </w:r>
            <w:r w:rsidR="00537D96">
              <w:rPr>
                <w:rFonts w:ascii="Arial" w:hAnsi="Arial" w:cs="Arial"/>
                <w:iCs/>
                <w:color w:val="000000"/>
                <w:sz w:val="20"/>
                <w:szCs w:val="20"/>
                <w:lang w:val="en-GB"/>
              </w:rPr>
              <w:t>:</w:t>
            </w:r>
          </w:p>
          <w:p w:rsidR="00735879" w:rsidRPr="00FE1C46" w:rsidRDefault="00735879" w:rsidP="00303B85">
            <w:pPr>
              <w:spacing w:before="100" w:beforeAutospacing="1" w:after="100" w:afterAutospacing="1"/>
              <w:jc w:val="right"/>
              <w:rPr>
                <w:rFonts w:ascii="Arial" w:hAnsi="Arial" w:cs="Arial"/>
                <w:iCs/>
                <w:color w:val="000000"/>
                <w:sz w:val="20"/>
                <w:szCs w:val="20"/>
                <w:lang w:val="en-GB"/>
              </w:rPr>
            </w:pPr>
          </w:p>
          <w:p w:rsidR="00BC72E2" w:rsidRPr="00FE1C46" w:rsidRDefault="00BC72E2" w:rsidP="00303B85">
            <w:pPr>
              <w:spacing w:before="100" w:beforeAutospacing="1" w:after="100" w:afterAutospacing="1"/>
              <w:jc w:val="right"/>
              <w:rPr>
                <w:rFonts w:ascii="Arial" w:hAnsi="Arial" w:cs="Arial"/>
                <w:iCs/>
                <w:color w:val="000000"/>
                <w:sz w:val="20"/>
                <w:szCs w:val="20"/>
                <w:lang w:val="en-GB"/>
              </w:rPr>
            </w:pPr>
          </w:p>
        </w:tc>
      </w:tr>
      <w:tr w:rsidR="00735879" w:rsidRPr="00B765C6" w:rsidTr="00845FC7">
        <w:trPr>
          <w:trHeight w:val="113"/>
        </w:trPr>
        <w:tc>
          <w:tcPr>
            <w:tcW w:w="3096" w:type="dxa"/>
            <w:vMerge w:val="restart"/>
          </w:tcPr>
          <w:p w:rsidR="00735879" w:rsidRPr="00FE1C46" w:rsidRDefault="00735879" w:rsidP="002B2468">
            <w:pPr>
              <w:spacing w:before="100" w:beforeAutospacing="1" w:after="100" w:afterAutospacing="1"/>
              <w:jc w:val="right"/>
              <w:rPr>
                <w:rFonts w:ascii="Arial" w:hAnsi="Arial" w:cs="Arial"/>
                <w:b/>
                <w:iCs/>
                <w:color w:val="000000"/>
                <w:sz w:val="20"/>
                <w:szCs w:val="20"/>
                <w:lang w:val="en-GB"/>
              </w:rPr>
            </w:pPr>
            <w:r w:rsidRPr="00FE1C46">
              <w:rPr>
                <w:rFonts w:ascii="Arial" w:hAnsi="Arial" w:cs="Arial"/>
                <w:b/>
                <w:iCs/>
                <w:color w:val="000000"/>
                <w:sz w:val="20"/>
                <w:szCs w:val="20"/>
                <w:lang w:val="en-GB"/>
              </w:rPr>
              <w:t>2. [Insert Sponsor’s name</w:t>
            </w:r>
            <w:r w:rsidR="00991685" w:rsidRPr="00FE1C46">
              <w:rPr>
                <w:rFonts w:ascii="Arial" w:hAnsi="Arial" w:cs="Arial"/>
                <w:b/>
                <w:iCs/>
                <w:color w:val="000000"/>
                <w:sz w:val="20"/>
                <w:szCs w:val="20"/>
                <w:lang w:val="en-GB"/>
              </w:rPr>
              <w:t xml:space="preserve"> &amp; brand</w:t>
            </w:r>
            <w:r w:rsidRPr="00FE1C46">
              <w:rPr>
                <w:rFonts w:ascii="Arial" w:hAnsi="Arial" w:cs="Arial"/>
                <w:b/>
                <w:iCs/>
                <w:color w:val="000000"/>
                <w:sz w:val="20"/>
                <w:szCs w:val="20"/>
                <w:lang w:val="en-GB"/>
              </w:rPr>
              <w:t xml:space="preserve"> and contact person</w:t>
            </w:r>
            <w:r w:rsidR="00537D96">
              <w:rPr>
                <w:rFonts w:ascii="Arial" w:hAnsi="Arial" w:cs="Arial"/>
                <w:b/>
                <w:iCs/>
                <w:color w:val="000000"/>
                <w:sz w:val="20"/>
                <w:szCs w:val="20"/>
                <w:lang w:val="en-GB"/>
              </w:rPr>
              <w:t xml:space="preserve"> &amp; details</w:t>
            </w:r>
            <w:r w:rsidRPr="00FE1C46">
              <w:rPr>
                <w:rFonts w:ascii="Arial" w:hAnsi="Arial" w:cs="Arial"/>
                <w:b/>
                <w:iCs/>
                <w:color w:val="000000"/>
                <w:sz w:val="20"/>
                <w:szCs w:val="20"/>
                <w:lang w:val="en-GB"/>
              </w:rPr>
              <w:t>]</w:t>
            </w:r>
          </w:p>
          <w:p w:rsidR="00735879" w:rsidRPr="00FE1C46" w:rsidRDefault="00735879" w:rsidP="00735879">
            <w:pPr>
              <w:jc w:val="right"/>
              <w:rPr>
                <w:rFonts w:ascii="Arial" w:hAnsi="Arial" w:cs="Arial"/>
                <w:i/>
                <w:iCs/>
                <w:color w:val="000000"/>
                <w:sz w:val="20"/>
                <w:szCs w:val="20"/>
                <w:lang w:val="en-GB"/>
              </w:rPr>
            </w:pPr>
          </w:p>
        </w:tc>
        <w:tc>
          <w:tcPr>
            <w:tcW w:w="6192" w:type="dxa"/>
          </w:tcPr>
          <w:p w:rsidR="00735879" w:rsidRPr="00FE1C46" w:rsidRDefault="00735879" w:rsidP="002B2468">
            <w:pPr>
              <w:spacing w:before="100" w:beforeAutospacing="1" w:after="100" w:afterAutospacing="1"/>
              <w:jc w:val="both"/>
              <w:rPr>
                <w:rFonts w:ascii="Arial" w:hAnsi="Arial" w:cs="Arial"/>
                <w:iCs/>
                <w:color w:val="000000"/>
                <w:sz w:val="20"/>
                <w:szCs w:val="20"/>
                <w:lang w:val="en-GB"/>
              </w:rPr>
            </w:pPr>
            <w:r w:rsidRPr="00FE1C46">
              <w:rPr>
                <w:rFonts w:ascii="Arial" w:hAnsi="Arial" w:cs="Arial"/>
                <w:iCs/>
                <w:color w:val="000000"/>
                <w:sz w:val="20"/>
                <w:szCs w:val="20"/>
                <w:lang w:val="en-GB"/>
              </w:rPr>
              <w:t>Nati</w:t>
            </w:r>
            <w:r w:rsidR="00991685" w:rsidRPr="00FE1C46">
              <w:rPr>
                <w:rFonts w:ascii="Arial" w:hAnsi="Arial" w:cs="Arial"/>
                <w:iCs/>
                <w:color w:val="000000"/>
                <w:sz w:val="20"/>
                <w:szCs w:val="20"/>
                <w:lang w:val="en-GB"/>
              </w:rPr>
              <w:t xml:space="preserve">onal </w:t>
            </w:r>
            <w:r w:rsidR="00B50A31">
              <w:rPr>
                <w:rFonts w:ascii="Arial" w:hAnsi="Arial" w:cs="Arial"/>
                <w:iCs/>
                <w:color w:val="000000"/>
                <w:sz w:val="20"/>
                <w:szCs w:val="20"/>
                <w:lang w:val="en-GB"/>
              </w:rPr>
              <w:t xml:space="preserve">     </w:t>
            </w:r>
            <w:r w:rsidR="00B50A31" w:rsidRPr="00B50A31">
              <w:rPr>
                <w:rFonts w:ascii="Arial" w:hAnsi="Arial" w:cs="Arial"/>
                <w:iCs/>
                <w:color w:val="000000"/>
                <w:sz w:val="24"/>
                <w:szCs w:val="24"/>
                <w:lang w:val="en-GB"/>
              </w:rPr>
              <w:sym w:font="Wingdings 2" w:char="F0A3"/>
            </w:r>
          </w:p>
          <w:p w:rsidR="00735879" w:rsidRPr="00FE1C46" w:rsidRDefault="00735879" w:rsidP="00537D96">
            <w:pPr>
              <w:spacing w:before="100" w:beforeAutospacing="1" w:after="100" w:afterAutospacing="1"/>
              <w:rPr>
                <w:rFonts w:ascii="Arial" w:hAnsi="Arial" w:cs="Arial"/>
                <w:iCs/>
                <w:color w:val="000000"/>
                <w:sz w:val="20"/>
                <w:szCs w:val="20"/>
                <w:lang w:val="en-GB"/>
              </w:rPr>
            </w:pPr>
            <w:r w:rsidRPr="00FE1C46">
              <w:rPr>
                <w:rFonts w:ascii="Arial" w:hAnsi="Arial" w:cs="Arial"/>
                <w:iCs/>
                <w:color w:val="000000"/>
                <w:sz w:val="20"/>
                <w:szCs w:val="20"/>
                <w:lang w:val="en-GB"/>
              </w:rPr>
              <w:t>If yes, please indicate the Territory:</w:t>
            </w:r>
          </w:p>
          <w:p w:rsidR="00735879" w:rsidRDefault="00735879" w:rsidP="002B2468">
            <w:pPr>
              <w:spacing w:before="100" w:beforeAutospacing="1" w:after="100" w:afterAutospacing="1"/>
              <w:jc w:val="both"/>
              <w:rPr>
                <w:rFonts w:ascii="Arial" w:hAnsi="Arial" w:cs="Arial"/>
                <w:iCs/>
                <w:color w:val="000000"/>
                <w:sz w:val="20"/>
                <w:szCs w:val="20"/>
                <w:lang w:val="en-GB"/>
              </w:rPr>
            </w:pPr>
          </w:p>
          <w:p w:rsidR="00537D96" w:rsidRPr="00FE1C46" w:rsidRDefault="00537D96" w:rsidP="002B2468">
            <w:pPr>
              <w:spacing w:before="100" w:beforeAutospacing="1" w:after="100" w:afterAutospacing="1"/>
              <w:jc w:val="both"/>
              <w:rPr>
                <w:rFonts w:ascii="Arial" w:hAnsi="Arial" w:cs="Arial"/>
                <w:iCs/>
                <w:color w:val="000000"/>
                <w:sz w:val="20"/>
                <w:szCs w:val="20"/>
                <w:lang w:val="en-GB"/>
              </w:rPr>
            </w:pPr>
          </w:p>
        </w:tc>
      </w:tr>
      <w:tr w:rsidR="00735879" w:rsidRPr="00B765C6" w:rsidTr="00845FC7">
        <w:trPr>
          <w:trHeight w:val="113"/>
        </w:trPr>
        <w:tc>
          <w:tcPr>
            <w:tcW w:w="3096" w:type="dxa"/>
            <w:vMerge/>
          </w:tcPr>
          <w:p w:rsidR="00735879" w:rsidRPr="00FE1C46" w:rsidRDefault="00735879" w:rsidP="002B2468">
            <w:pPr>
              <w:spacing w:before="100" w:beforeAutospacing="1" w:after="100" w:afterAutospacing="1"/>
              <w:jc w:val="both"/>
              <w:rPr>
                <w:rFonts w:ascii="Arial" w:hAnsi="Arial" w:cs="Arial"/>
                <w:b/>
                <w:iCs/>
                <w:color w:val="000000"/>
                <w:sz w:val="20"/>
                <w:szCs w:val="20"/>
                <w:lang w:val="en-GB"/>
              </w:rPr>
            </w:pPr>
          </w:p>
        </w:tc>
        <w:tc>
          <w:tcPr>
            <w:tcW w:w="6192" w:type="dxa"/>
          </w:tcPr>
          <w:p w:rsidR="00735879" w:rsidRPr="00FE1C46" w:rsidRDefault="00735879" w:rsidP="002B2468">
            <w:pPr>
              <w:spacing w:before="100" w:beforeAutospacing="1" w:after="100" w:afterAutospacing="1"/>
              <w:jc w:val="both"/>
              <w:rPr>
                <w:rFonts w:ascii="Arial" w:hAnsi="Arial" w:cs="Arial"/>
                <w:iCs/>
                <w:color w:val="000000"/>
                <w:sz w:val="20"/>
                <w:szCs w:val="20"/>
                <w:lang w:val="en-GB"/>
              </w:rPr>
            </w:pPr>
            <w:r w:rsidRPr="00FE1C46">
              <w:rPr>
                <w:rFonts w:ascii="Arial" w:hAnsi="Arial" w:cs="Arial"/>
                <w:iCs/>
                <w:color w:val="000000"/>
                <w:sz w:val="20"/>
                <w:szCs w:val="20"/>
                <w:lang w:val="en-GB"/>
              </w:rPr>
              <w:t>International</w:t>
            </w:r>
            <w:r w:rsidR="00991685" w:rsidRPr="00FE1C46">
              <w:rPr>
                <w:rFonts w:ascii="Arial" w:hAnsi="Arial" w:cs="Arial"/>
                <w:iCs/>
                <w:color w:val="000000"/>
                <w:sz w:val="20"/>
                <w:szCs w:val="20"/>
                <w:lang w:val="en-GB"/>
              </w:rPr>
              <w:t xml:space="preserve"> </w:t>
            </w:r>
            <w:r w:rsidR="00B50A31" w:rsidRPr="00B50A31">
              <w:rPr>
                <w:rFonts w:ascii="Arial" w:hAnsi="Arial" w:cs="Arial"/>
                <w:iCs/>
                <w:color w:val="000000"/>
                <w:sz w:val="24"/>
                <w:szCs w:val="24"/>
                <w:lang w:val="en-GB"/>
              </w:rPr>
              <w:sym w:font="Wingdings 2" w:char="F0A3"/>
            </w:r>
          </w:p>
          <w:p w:rsidR="00735879" w:rsidRPr="00FE1C46" w:rsidRDefault="00303B85" w:rsidP="00537D96">
            <w:pPr>
              <w:spacing w:before="100" w:beforeAutospacing="1" w:after="100" w:afterAutospacing="1"/>
              <w:rPr>
                <w:rFonts w:ascii="Arial" w:hAnsi="Arial" w:cs="Arial"/>
                <w:iCs/>
                <w:color w:val="000000"/>
                <w:sz w:val="20"/>
                <w:szCs w:val="20"/>
                <w:lang w:val="en-GB"/>
              </w:rPr>
            </w:pPr>
            <w:r w:rsidRPr="00FE1C46">
              <w:rPr>
                <w:rFonts w:ascii="Arial" w:hAnsi="Arial" w:cs="Arial"/>
                <w:iCs/>
                <w:color w:val="000000"/>
                <w:sz w:val="20"/>
                <w:szCs w:val="20"/>
                <w:lang w:val="en-GB"/>
              </w:rPr>
              <w:t>Own NOC Territory plus one Territory (please indicate which)</w:t>
            </w:r>
            <w:r w:rsidR="00537D96">
              <w:rPr>
                <w:rFonts w:ascii="Arial" w:hAnsi="Arial" w:cs="Arial"/>
                <w:iCs/>
                <w:color w:val="000000"/>
                <w:sz w:val="20"/>
                <w:szCs w:val="20"/>
                <w:lang w:val="en-GB"/>
              </w:rPr>
              <w:t>:</w:t>
            </w:r>
          </w:p>
          <w:p w:rsidR="00303B85" w:rsidRPr="00FE1C46" w:rsidRDefault="00303B85" w:rsidP="002B2468">
            <w:pPr>
              <w:spacing w:before="100" w:beforeAutospacing="1" w:after="100" w:afterAutospacing="1"/>
              <w:jc w:val="right"/>
              <w:rPr>
                <w:rFonts w:ascii="Arial" w:hAnsi="Arial" w:cs="Arial"/>
                <w:iCs/>
                <w:color w:val="000000"/>
                <w:sz w:val="20"/>
                <w:szCs w:val="20"/>
                <w:lang w:val="en-GB"/>
              </w:rPr>
            </w:pPr>
          </w:p>
          <w:p w:rsidR="00BC72E2" w:rsidRPr="00FE1C46" w:rsidRDefault="00735879" w:rsidP="00537D96">
            <w:pPr>
              <w:spacing w:before="100" w:beforeAutospacing="1" w:after="100" w:afterAutospacing="1"/>
              <w:rPr>
                <w:rFonts w:ascii="Arial" w:hAnsi="Arial" w:cs="Arial"/>
                <w:iCs/>
                <w:color w:val="000000"/>
                <w:sz w:val="20"/>
                <w:szCs w:val="20"/>
                <w:lang w:val="en-GB"/>
              </w:rPr>
            </w:pPr>
            <w:r w:rsidRPr="00FE1C46">
              <w:rPr>
                <w:rFonts w:ascii="Arial" w:hAnsi="Arial" w:cs="Arial"/>
                <w:iCs/>
                <w:color w:val="000000"/>
                <w:sz w:val="20"/>
                <w:szCs w:val="20"/>
                <w:lang w:val="en-GB"/>
              </w:rPr>
              <w:t>More than two Territories</w:t>
            </w:r>
            <w:r w:rsidR="00991685" w:rsidRPr="00FE1C46">
              <w:rPr>
                <w:rFonts w:ascii="Arial" w:hAnsi="Arial" w:cs="Arial"/>
                <w:iCs/>
                <w:color w:val="000000"/>
                <w:sz w:val="20"/>
                <w:szCs w:val="20"/>
                <w:lang w:val="en-GB"/>
              </w:rPr>
              <w:t xml:space="preserve"> (please indicate which)</w:t>
            </w:r>
            <w:r w:rsidR="00537D96">
              <w:rPr>
                <w:rFonts w:ascii="Arial" w:hAnsi="Arial" w:cs="Arial"/>
                <w:iCs/>
                <w:color w:val="000000"/>
                <w:sz w:val="20"/>
                <w:szCs w:val="20"/>
                <w:lang w:val="en-GB"/>
              </w:rPr>
              <w:t>:</w:t>
            </w:r>
          </w:p>
        </w:tc>
      </w:tr>
      <w:tr w:rsidR="00BC72E2" w:rsidRPr="00FE1C46" w:rsidTr="00B50A31">
        <w:trPr>
          <w:trHeight w:val="113"/>
        </w:trPr>
        <w:tc>
          <w:tcPr>
            <w:tcW w:w="9288" w:type="dxa"/>
            <w:gridSpan w:val="2"/>
            <w:shd w:val="clear" w:color="auto" w:fill="D9D9D9" w:themeFill="background1" w:themeFillShade="D9"/>
            <w:vAlign w:val="center"/>
          </w:tcPr>
          <w:p w:rsidR="00BC72E2" w:rsidRPr="00FE1C46" w:rsidRDefault="00BC72E2" w:rsidP="00BC72E2">
            <w:pPr>
              <w:pStyle w:val="Listenabsatz"/>
              <w:spacing w:before="100" w:beforeAutospacing="1" w:after="100" w:afterAutospacing="1"/>
              <w:ind w:left="360"/>
              <w:jc w:val="center"/>
              <w:rPr>
                <w:rFonts w:ascii="Arial" w:hAnsi="Arial" w:cs="Arial"/>
                <w:b/>
                <w:iCs/>
                <w:color w:val="000000"/>
                <w:sz w:val="20"/>
                <w:szCs w:val="20"/>
                <w:u w:val="single"/>
                <w:lang w:val="en-GB"/>
              </w:rPr>
            </w:pPr>
          </w:p>
          <w:p w:rsidR="00BC72E2" w:rsidRPr="00FE1C46" w:rsidRDefault="00BC72E2" w:rsidP="00BC72E2">
            <w:pPr>
              <w:pStyle w:val="Listenabsatz"/>
              <w:spacing w:before="100" w:beforeAutospacing="1" w:after="100" w:afterAutospacing="1"/>
              <w:ind w:left="360"/>
              <w:jc w:val="center"/>
              <w:rPr>
                <w:rFonts w:ascii="Arial" w:hAnsi="Arial" w:cs="Arial"/>
                <w:b/>
                <w:iCs/>
                <w:color w:val="000000"/>
                <w:sz w:val="20"/>
                <w:szCs w:val="20"/>
                <w:u w:val="single"/>
                <w:lang w:val="en-GB"/>
              </w:rPr>
            </w:pPr>
            <w:r w:rsidRPr="00FE1C46">
              <w:rPr>
                <w:rFonts w:ascii="Arial" w:hAnsi="Arial" w:cs="Arial"/>
                <w:b/>
                <w:iCs/>
                <w:color w:val="000000"/>
                <w:sz w:val="20"/>
                <w:szCs w:val="20"/>
                <w:u w:val="single"/>
                <w:lang w:val="en-GB"/>
              </w:rPr>
              <w:lastRenderedPageBreak/>
              <w:t>Principles, Acknowledgements &amp; Warranties</w:t>
            </w:r>
          </w:p>
          <w:p w:rsidR="00BC72E2" w:rsidRPr="00FE1C46" w:rsidRDefault="00BC72E2" w:rsidP="00BC72E2">
            <w:pPr>
              <w:pStyle w:val="Listenabsatz"/>
              <w:spacing w:before="100" w:beforeAutospacing="1" w:after="100" w:afterAutospacing="1"/>
              <w:ind w:left="360"/>
              <w:jc w:val="center"/>
              <w:rPr>
                <w:rFonts w:ascii="Arial" w:hAnsi="Arial" w:cs="Arial"/>
                <w:b/>
                <w:iCs/>
                <w:color w:val="000000"/>
                <w:sz w:val="20"/>
                <w:szCs w:val="20"/>
                <w:u w:val="single"/>
                <w:lang w:val="en-GB"/>
              </w:rPr>
            </w:pPr>
          </w:p>
        </w:tc>
      </w:tr>
      <w:tr w:rsidR="00BC72E2" w:rsidRPr="00B765C6" w:rsidTr="005A6C9A">
        <w:trPr>
          <w:trHeight w:val="113"/>
        </w:trPr>
        <w:tc>
          <w:tcPr>
            <w:tcW w:w="3096" w:type="dxa"/>
          </w:tcPr>
          <w:p w:rsidR="00BC72E2" w:rsidRPr="00FE1C46" w:rsidRDefault="00BC72E2" w:rsidP="005A6C9A">
            <w:pPr>
              <w:spacing w:before="100" w:beforeAutospacing="1" w:after="100" w:afterAutospacing="1"/>
              <w:jc w:val="both"/>
              <w:rPr>
                <w:rFonts w:ascii="Arial" w:hAnsi="Arial" w:cs="Arial"/>
                <w:b/>
                <w:iCs/>
                <w:color w:val="000000"/>
                <w:sz w:val="20"/>
                <w:szCs w:val="20"/>
                <w:lang w:val="en-GB"/>
              </w:rPr>
            </w:pPr>
            <w:r w:rsidRPr="00FE1C46">
              <w:rPr>
                <w:rFonts w:ascii="Arial" w:hAnsi="Arial" w:cs="Arial"/>
                <w:b/>
                <w:iCs/>
                <w:color w:val="000000"/>
                <w:sz w:val="20"/>
                <w:szCs w:val="20"/>
                <w:lang w:val="en-GB"/>
              </w:rPr>
              <w:lastRenderedPageBreak/>
              <w:t>General principles of Rule 40 of the Olympic Charter</w:t>
            </w:r>
            <w:r w:rsidR="00042C79" w:rsidRPr="00FE1C46">
              <w:rPr>
                <w:rFonts w:ascii="Arial" w:hAnsi="Arial" w:cs="Arial"/>
                <w:b/>
                <w:iCs/>
                <w:color w:val="000000"/>
                <w:sz w:val="20"/>
                <w:szCs w:val="20"/>
                <w:lang w:val="en-GB"/>
              </w:rPr>
              <w:t xml:space="preserve">* </w:t>
            </w:r>
            <w:r w:rsidRPr="00FE1C46">
              <w:rPr>
                <w:rFonts w:ascii="Arial" w:hAnsi="Arial" w:cs="Arial"/>
                <w:b/>
                <w:iCs/>
                <w:color w:val="000000"/>
                <w:sz w:val="20"/>
                <w:szCs w:val="20"/>
                <w:lang w:val="en-GB"/>
              </w:rPr>
              <w:t xml:space="preserve"> </w:t>
            </w:r>
          </w:p>
        </w:tc>
        <w:tc>
          <w:tcPr>
            <w:tcW w:w="6192" w:type="dxa"/>
          </w:tcPr>
          <w:p w:rsidR="00BC72E2" w:rsidRPr="00FE1C46" w:rsidRDefault="00BC72E2" w:rsidP="005A6C9A">
            <w:pPr>
              <w:pStyle w:val="Listenabsatz"/>
              <w:numPr>
                <w:ilvl w:val="0"/>
                <w:numId w:val="1"/>
              </w:numPr>
              <w:spacing w:before="100" w:beforeAutospacing="1" w:after="100" w:afterAutospacing="1"/>
              <w:jc w:val="both"/>
              <w:rPr>
                <w:rFonts w:ascii="Arial" w:hAnsi="Arial" w:cs="Arial"/>
                <w:iCs/>
                <w:color w:val="000000"/>
                <w:sz w:val="20"/>
                <w:szCs w:val="20"/>
                <w:lang w:val="en-GB"/>
              </w:rPr>
            </w:pPr>
            <w:r w:rsidRPr="00FE1C46">
              <w:rPr>
                <w:rFonts w:ascii="Arial" w:hAnsi="Arial" w:cs="Arial"/>
                <w:iCs/>
                <w:color w:val="000000"/>
                <w:sz w:val="20"/>
                <w:szCs w:val="20"/>
                <w:lang w:val="en-GB"/>
              </w:rPr>
              <w:t>The IOC Executive Board declares that, under Rule 40, Bye-law paragraph 3 and subject to compliance with the application process and subsequent IOC/NOC approval, the following is permitted: the use of a</w:t>
            </w:r>
            <w:r w:rsidR="00042C79" w:rsidRPr="00FE1C46">
              <w:rPr>
                <w:rFonts w:ascii="Arial" w:hAnsi="Arial" w:cs="Arial"/>
                <w:iCs/>
                <w:color w:val="000000"/>
                <w:sz w:val="20"/>
                <w:szCs w:val="20"/>
                <w:lang w:val="en-GB"/>
              </w:rPr>
              <w:t>n Athlete</w:t>
            </w:r>
            <w:r w:rsidRPr="00FE1C46">
              <w:rPr>
                <w:rFonts w:ascii="Arial" w:hAnsi="Arial" w:cs="Arial"/>
                <w:iCs/>
                <w:color w:val="000000"/>
                <w:sz w:val="20"/>
                <w:szCs w:val="20"/>
                <w:lang w:val="en-GB"/>
              </w:rPr>
              <w:t xml:space="preserve">’s person, name, picture or sports performances for advertising purposes of a company or brand where such use clearly does not create, whether directly or indirectly, the impression of a commercial connection between, on the one hand, the company or brand and, on the other hand, the Olympic Games, the IOC, the Olympic Movement, the Organising Committee of the Olympic Games, or the </w:t>
            </w:r>
            <w:r w:rsidR="00042C79" w:rsidRPr="00FE1C46">
              <w:rPr>
                <w:rFonts w:ascii="Arial" w:hAnsi="Arial" w:cs="Arial"/>
                <w:iCs/>
                <w:color w:val="000000"/>
                <w:sz w:val="20"/>
                <w:szCs w:val="20"/>
                <w:lang w:val="en-GB"/>
              </w:rPr>
              <w:t>Athlete</w:t>
            </w:r>
            <w:r w:rsidRPr="00FE1C46">
              <w:rPr>
                <w:rFonts w:ascii="Arial" w:hAnsi="Arial" w:cs="Arial"/>
                <w:iCs/>
                <w:color w:val="000000"/>
                <w:sz w:val="20"/>
                <w:szCs w:val="20"/>
                <w:lang w:val="en-GB"/>
              </w:rPr>
              <w:t>’s National Olympic Committee or National Olympic Team.</w:t>
            </w:r>
          </w:p>
          <w:p w:rsidR="00BC72E2" w:rsidRPr="00FE1C46" w:rsidRDefault="00BC72E2" w:rsidP="005A6C9A">
            <w:pPr>
              <w:pStyle w:val="Listenabsatz"/>
              <w:spacing w:before="100" w:beforeAutospacing="1" w:after="100" w:afterAutospacing="1"/>
              <w:ind w:left="360"/>
              <w:jc w:val="both"/>
              <w:rPr>
                <w:rFonts w:ascii="Arial" w:hAnsi="Arial" w:cs="Arial"/>
                <w:iCs/>
                <w:color w:val="000000"/>
                <w:sz w:val="20"/>
                <w:szCs w:val="20"/>
                <w:lang w:val="en-GB"/>
              </w:rPr>
            </w:pPr>
          </w:p>
          <w:p w:rsidR="00BC72E2" w:rsidRPr="00341372" w:rsidRDefault="00042C79" w:rsidP="00341372">
            <w:pPr>
              <w:pStyle w:val="Listenabsatz"/>
              <w:numPr>
                <w:ilvl w:val="0"/>
                <w:numId w:val="1"/>
              </w:numPr>
              <w:spacing w:before="100" w:beforeAutospacing="1" w:after="100" w:afterAutospacing="1"/>
              <w:jc w:val="both"/>
              <w:rPr>
                <w:rFonts w:ascii="Arial" w:hAnsi="Arial" w:cs="Arial"/>
                <w:iCs/>
                <w:color w:val="000000"/>
                <w:sz w:val="20"/>
                <w:szCs w:val="20"/>
                <w:lang w:val="en-GB"/>
              </w:rPr>
            </w:pPr>
            <w:r w:rsidRPr="00FE1C46">
              <w:rPr>
                <w:rFonts w:ascii="Arial" w:hAnsi="Arial" w:cs="Arial"/>
                <w:color w:val="000000"/>
                <w:sz w:val="20"/>
                <w:szCs w:val="20"/>
                <w:lang w:val="en-GB"/>
              </w:rPr>
              <w:t>The Athlete</w:t>
            </w:r>
            <w:r w:rsidR="00BC72E2" w:rsidRPr="00FE1C46">
              <w:rPr>
                <w:rFonts w:ascii="Arial" w:hAnsi="Arial" w:cs="Arial"/>
                <w:color w:val="000000"/>
                <w:sz w:val="20"/>
                <w:szCs w:val="20"/>
                <w:lang w:val="en-GB"/>
              </w:rPr>
              <w:t xml:space="preserve">’s NOC may restrict or prohibit the practices described in 1. </w:t>
            </w:r>
            <w:proofErr w:type="gramStart"/>
            <w:r w:rsidR="00BC72E2" w:rsidRPr="00FE1C46">
              <w:rPr>
                <w:rFonts w:ascii="Arial" w:hAnsi="Arial" w:cs="Arial"/>
                <w:color w:val="000000"/>
                <w:sz w:val="20"/>
                <w:szCs w:val="20"/>
                <w:lang w:val="en-GB"/>
              </w:rPr>
              <w:t>above</w:t>
            </w:r>
            <w:proofErr w:type="gramEnd"/>
            <w:r w:rsidR="00BC72E2" w:rsidRPr="00FE1C46">
              <w:rPr>
                <w:rFonts w:ascii="Arial" w:hAnsi="Arial" w:cs="Arial"/>
                <w:color w:val="000000"/>
                <w:sz w:val="20"/>
                <w:szCs w:val="20"/>
                <w:lang w:val="en-GB"/>
              </w:rPr>
              <w:t xml:space="preserve">, subject to the applicable law and regulations. In such case, the </w:t>
            </w:r>
            <w:r w:rsidRPr="00FE1C46">
              <w:rPr>
                <w:rFonts w:ascii="Arial" w:hAnsi="Arial" w:cs="Arial"/>
                <w:color w:val="000000"/>
                <w:sz w:val="20"/>
                <w:szCs w:val="20"/>
                <w:lang w:val="en-GB"/>
              </w:rPr>
              <w:t>Athlete</w:t>
            </w:r>
            <w:r w:rsidR="00BC72E2" w:rsidRPr="00FE1C46">
              <w:rPr>
                <w:rFonts w:ascii="Arial" w:hAnsi="Arial" w:cs="Arial"/>
                <w:color w:val="000000"/>
                <w:sz w:val="20"/>
                <w:szCs w:val="20"/>
                <w:lang w:val="en-GB"/>
              </w:rPr>
              <w:t xml:space="preserve"> shall comply with its NOC’s decision.</w:t>
            </w:r>
          </w:p>
          <w:p w:rsidR="00BC72E2" w:rsidRPr="00FE1C46" w:rsidRDefault="00BC72E2" w:rsidP="005A6C9A">
            <w:pPr>
              <w:pStyle w:val="Listenabsatz"/>
              <w:spacing w:before="100" w:beforeAutospacing="1" w:after="100" w:afterAutospacing="1"/>
              <w:ind w:left="360"/>
              <w:jc w:val="both"/>
              <w:rPr>
                <w:rFonts w:ascii="Arial" w:hAnsi="Arial" w:cs="Arial"/>
                <w:iCs/>
                <w:color w:val="000000"/>
                <w:sz w:val="20"/>
                <w:szCs w:val="20"/>
                <w:lang w:val="en-US"/>
              </w:rPr>
            </w:pPr>
          </w:p>
        </w:tc>
      </w:tr>
      <w:tr w:rsidR="00BC72E2" w:rsidRPr="00B765C6" w:rsidTr="005A6C9A">
        <w:trPr>
          <w:trHeight w:val="113"/>
        </w:trPr>
        <w:tc>
          <w:tcPr>
            <w:tcW w:w="3096" w:type="dxa"/>
          </w:tcPr>
          <w:p w:rsidR="00BC72E2" w:rsidRPr="00FE1C46" w:rsidRDefault="00BC72E2" w:rsidP="005A6C9A">
            <w:pPr>
              <w:spacing w:before="100" w:beforeAutospacing="1" w:after="100" w:afterAutospacing="1"/>
              <w:jc w:val="both"/>
              <w:rPr>
                <w:rFonts w:ascii="Arial" w:hAnsi="Arial" w:cs="Arial"/>
                <w:b/>
                <w:iCs/>
                <w:color w:val="000000"/>
                <w:sz w:val="20"/>
                <w:szCs w:val="20"/>
                <w:lang w:val="en-GB"/>
              </w:rPr>
            </w:pPr>
            <w:r w:rsidRPr="00FE1C46">
              <w:rPr>
                <w:rFonts w:ascii="Arial" w:hAnsi="Arial" w:cs="Arial"/>
                <w:b/>
                <w:iCs/>
                <w:color w:val="000000"/>
                <w:sz w:val="20"/>
                <w:szCs w:val="20"/>
                <w:lang w:val="en-GB"/>
              </w:rPr>
              <w:t>Athlete’s Acknowledgements</w:t>
            </w:r>
          </w:p>
        </w:tc>
        <w:tc>
          <w:tcPr>
            <w:tcW w:w="6192" w:type="dxa"/>
          </w:tcPr>
          <w:p w:rsidR="00BC72E2" w:rsidRPr="00FE1C46" w:rsidRDefault="00042C79" w:rsidP="005A6C9A">
            <w:pPr>
              <w:pStyle w:val="Listenabsatz"/>
              <w:numPr>
                <w:ilvl w:val="0"/>
                <w:numId w:val="3"/>
              </w:numPr>
              <w:spacing w:before="100" w:beforeAutospacing="1" w:after="100" w:afterAutospacing="1"/>
              <w:jc w:val="both"/>
              <w:rPr>
                <w:rFonts w:ascii="Arial" w:hAnsi="Arial" w:cs="Arial"/>
                <w:iCs/>
                <w:color w:val="000000"/>
                <w:sz w:val="20"/>
                <w:szCs w:val="20"/>
                <w:lang w:val="en-GB"/>
              </w:rPr>
            </w:pPr>
            <w:r w:rsidRPr="00FE1C46">
              <w:rPr>
                <w:rFonts w:ascii="Arial" w:hAnsi="Arial" w:cs="Arial"/>
                <w:color w:val="000000"/>
                <w:sz w:val="20"/>
                <w:szCs w:val="20"/>
                <w:lang w:val="en-GB"/>
              </w:rPr>
              <w:t>The Athlete</w:t>
            </w:r>
            <w:r w:rsidR="00BC72E2" w:rsidRPr="00FE1C46">
              <w:rPr>
                <w:rFonts w:ascii="Arial" w:hAnsi="Arial" w:cs="Arial"/>
                <w:color w:val="000000"/>
                <w:sz w:val="20"/>
                <w:szCs w:val="20"/>
                <w:lang w:val="en-GB"/>
              </w:rPr>
              <w:t xml:space="preserve"> acknowledges and authorizes that the form may be submitted directly through an agent, coach, parent, official</w:t>
            </w:r>
            <w:r w:rsidRPr="00FE1C46">
              <w:rPr>
                <w:rFonts w:ascii="Arial" w:hAnsi="Arial" w:cs="Arial"/>
                <w:color w:val="000000"/>
                <w:sz w:val="20"/>
                <w:szCs w:val="20"/>
                <w:lang w:val="en-GB"/>
              </w:rPr>
              <w:t xml:space="preserve"> or sponsor, provided that Athlete</w:t>
            </w:r>
            <w:r w:rsidR="00BC72E2" w:rsidRPr="00FE1C46">
              <w:rPr>
                <w:rFonts w:ascii="Arial" w:hAnsi="Arial" w:cs="Arial"/>
                <w:color w:val="000000"/>
                <w:sz w:val="20"/>
                <w:szCs w:val="20"/>
                <w:lang w:val="en-GB"/>
              </w:rPr>
              <w:t xml:space="preserve"> him/herself shall manually and personally sign it.</w:t>
            </w:r>
          </w:p>
          <w:p w:rsidR="00BC72E2" w:rsidRPr="00FE1C46" w:rsidRDefault="00BC72E2" w:rsidP="005A6C9A">
            <w:pPr>
              <w:pStyle w:val="Listenabsatz"/>
              <w:spacing w:before="100" w:beforeAutospacing="1" w:after="100" w:afterAutospacing="1"/>
              <w:ind w:left="360"/>
              <w:jc w:val="both"/>
              <w:rPr>
                <w:rFonts w:ascii="Arial" w:hAnsi="Arial" w:cs="Arial"/>
                <w:iCs/>
                <w:color w:val="000000"/>
                <w:sz w:val="20"/>
                <w:szCs w:val="20"/>
                <w:lang w:val="en-GB"/>
              </w:rPr>
            </w:pPr>
          </w:p>
        </w:tc>
      </w:tr>
      <w:tr w:rsidR="00BC72E2" w:rsidRPr="00B765C6" w:rsidTr="005A6C9A">
        <w:trPr>
          <w:trHeight w:val="113"/>
        </w:trPr>
        <w:tc>
          <w:tcPr>
            <w:tcW w:w="3096" w:type="dxa"/>
          </w:tcPr>
          <w:p w:rsidR="00BC72E2" w:rsidRPr="00FE1C46" w:rsidRDefault="00BC72E2" w:rsidP="005A6C9A">
            <w:pPr>
              <w:spacing w:before="100" w:beforeAutospacing="1" w:after="100" w:afterAutospacing="1"/>
              <w:jc w:val="both"/>
              <w:rPr>
                <w:rFonts w:ascii="Arial" w:hAnsi="Arial" w:cs="Arial"/>
                <w:b/>
                <w:iCs/>
                <w:color w:val="000000"/>
                <w:sz w:val="20"/>
                <w:szCs w:val="20"/>
                <w:lang w:val="en-GB"/>
              </w:rPr>
            </w:pPr>
            <w:r w:rsidRPr="00FE1C46">
              <w:rPr>
                <w:rFonts w:ascii="Arial" w:hAnsi="Arial" w:cs="Arial"/>
                <w:b/>
                <w:iCs/>
                <w:color w:val="000000"/>
                <w:sz w:val="20"/>
                <w:szCs w:val="20"/>
                <w:lang w:val="en-GB"/>
              </w:rPr>
              <w:t>Athlete’s Warranties</w:t>
            </w:r>
          </w:p>
        </w:tc>
        <w:tc>
          <w:tcPr>
            <w:tcW w:w="6192" w:type="dxa"/>
          </w:tcPr>
          <w:p w:rsidR="00BC72E2" w:rsidRPr="00FE1C46" w:rsidRDefault="00BC72E2" w:rsidP="005A6C9A">
            <w:pPr>
              <w:pStyle w:val="Listenabsatz"/>
              <w:numPr>
                <w:ilvl w:val="0"/>
                <w:numId w:val="4"/>
              </w:numPr>
              <w:spacing w:before="100" w:beforeAutospacing="1" w:after="100" w:afterAutospacing="1"/>
              <w:jc w:val="both"/>
              <w:rPr>
                <w:rFonts w:ascii="Arial" w:hAnsi="Arial" w:cs="Arial"/>
                <w:iCs/>
                <w:color w:val="000000"/>
                <w:sz w:val="20"/>
                <w:szCs w:val="20"/>
                <w:lang w:val="en-GB"/>
              </w:rPr>
            </w:pPr>
            <w:r w:rsidRPr="00FE1C46">
              <w:rPr>
                <w:rFonts w:ascii="Arial" w:hAnsi="Arial" w:cs="Arial"/>
                <w:color w:val="000000"/>
                <w:sz w:val="20"/>
                <w:szCs w:val="20"/>
                <w:lang w:val="en-GB"/>
              </w:rPr>
              <w:t>The use of a</w:t>
            </w:r>
            <w:r w:rsidR="00042C79" w:rsidRPr="00FE1C46">
              <w:rPr>
                <w:rFonts w:ascii="Arial" w:hAnsi="Arial" w:cs="Arial"/>
                <w:color w:val="000000"/>
                <w:sz w:val="20"/>
                <w:szCs w:val="20"/>
                <w:lang w:val="en-GB"/>
              </w:rPr>
              <w:t>n</w:t>
            </w:r>
            <w:r w:rsidRPr="00FE1C46">
              <w:rPr>
                <w:rFonts w:ascii="Arial" w:hAnsi="Arial" w:cs="Arial"/>
                <w:color w:val="000000"/>
                <w:sz w:val="20"/>
                <w:szCs w:val="20"/>
                <w:lang w:val="en-GB"/>
              </w:rPr>
              <w:t xml:space="preserve"> </w:t>
            </w:r>
            <w:r w:rsidR="00042C79" w:rsidRPr="00FE1C46">
              <w:rPr>
                <w:rFonts w:ascii="Arial" w:hAnsi="Arial" w:cs="Arial"/>
                <w:color w:val="000000"/>
                <w:sz w:val="20"/>
                <w:szCs w:val="20"/>
                <w:lang w:val="en-GB"/>
              </w:rPr>
              <w:t>Athlete</w:t>
            </w:r>
            <w:r w:rsidRPr="00FE1C46">
              <w:rPr>
                <w:rFonts w:ascii="Arial" w:hAnsi="Arial" w:cs="Arial"/>
                <w:color w:val="000000"/>
                <w:sz w:val="20"/>
                <w:szCs w:val="20"/>
                <w:lang w:val="en-GB"/>
              </w:rPr>
              <w:t xml:space="preserve">’s name, likeness or other resemblance has been duly authorised by the </w:t>
            </w:r>
            <w:r w:rsidR="00042C79" w:rsidRPr="00FE1C46">
              <w:rPr>
                <w:rFonts w:ascii="Arial" w:hAnsi="Arial" w:cs="Arial"/>
                <w:color w:val="000000"/>
                <w:sz w:val="20"/>
                <w:szCs w:val="20"/>
                <w:lang w:val="en-GB"/>
              </w:rPr>
              <w:t>Athlete</w:t>
            </w:r>
            <w:r w:rsidRPr="00FE1C46">
              <w:rPr>
                <w:rFonts w:ascii="Arial" w:hAnsi="Arial" w:cs="Arial"/>
                <w:color w:val="000000"/>
                <w:sz w:val="20"/>
                <w:szCs w:val="20"/>
                <w:lang w:val="en-GB"/>
              </w:rPr>
              <w:t xml:space="preserve"> and respects the </w:t>
            </w:r>
            <w:r w:rsidR="00042C79" w:rsidRPr="00FE1C46">
              <w:rPr>
                <w:rFonts w:ascii="Arial" w:hAnsi="Arial" w:cs="Arial"/>
                <w:color w:val="000000"/>
                <w:sz w:val="20"/>
                <w:szCs w:val="20"/>
                <w:lang w:val="en-GB"/>
              </w:rPr>
              <w:t>Athlete’s</w:t>
            </w:r>
            <w:r w:rsidRPr="00FE1C46">
              <w:rPr>
                <w:rFonts w:ascii="Arial" w:hAnsi="Arial" w:cs="Arial"/>
                <w:color w:val="000000"/>
                <w:sz w:val="20"/>
                <w:szCs w:val="20"/>
                <w:lang w:val="en-GB"/>
              </w:rPr>
              <w:t xml:space="preserve"> individual rights, including, when applicable, th</w:t>
            </w:r>
            <w:r w:rsidR="00042C79" w:rsidRPr="00FE1C46">
              <w:rPr>
                <w:rFonts w:ascii="Arial" w:hAnsi="Arial" w:cs="Arial"/>
                <w:color w:val="000000"/>
                <w:sz w:val="20"/>
                <w:szCs w:val="20"/>
                <w:lang w:val="en-GB"/>
              </w:rPr>
              <w:t>e need to obtain the Athlete</w:t>
            </w:r>
            <w:r w:rsidRPr="00FE1C46">
              <w:rPr>
                <w:rFonts w:ascii="Arial" w:hAnsi="Arial" w:cs="Arial"/>
                <w:color w:val="000000"/>
                <w:sz w:val="20"/>
                <w:szCs w:val="20"/>
                <w:lang w:val="en-GB"/>
              </w:rPr>
              <w:t>’s express prior written approval.</w:t>
            </w:r>
          </w:p>
          <w:p w:rsidR="00BC72E2" w:rsidRPr="00FE1C46" w:rsidRDefault="00BC72E2" w:rsidP="005A6C9A">
            <w:pPr>
              <w:pStyle w:val="Listenabsatz"/>
              <w:spacing w:before="100" w:beforeAutospacing="1" w:after="100" w:afterAutospacing="1"/>
              <w:ind w:left="360"/>
              <w:jc w:val="both"/>
              <w:rPr>
                <w:rFonts w:ascii="Arial" w:hAnsi="Arial" w:cs="Arial"/>
                <w:iCs/>
                <w:color w:val="000000"/>
                <w:sz w:val="20"/>
                <w:szCs w:val="20"/>
                <w:lang w:val="en-GB"/>
              </w:rPr>
            </w:pPr>
          </w:p>
          <w:p w:rsidR="00BC72E2" w:rsidRPr="00FE1C46" w:rsidRDefault="00BC72E2" w:rsidP="005A6C9A">
            <w:pPr>
              <w:pStyle w:val="Listenabsatz"/>
              <w:numPr>
                <w:ilvl w:val="0"/>
                <w:numId w:val="4"/>
              </w:numPr>
              <w:spacing w:before="100" w:beforeAutospacing="1" w:after="100" w:afterAutospacing="1"/>
              <w:jc w:val="both"/>
              <w:rPr>
                <w:rFonts w:ascii="Arial" w:hAnsi="Arial" w:cs="Arial"/>
                <w:iCs/>
                <w:color w:val="000000"/>
                <w:sz w:val="20"/>
                <w:szCs w:val="20"/>
                <w:lang w:val="en-US"/>
              </w:rPr>
            </w:pPr>
            <w:r w:rsidRPr="00FE1C46">
              <w:rPr>
                <w:rFonts w:ascii="Arial" w:hAnsi="Arial" w:cs="Arial"/>
                <w:iCs/>
                <w:color w:val="000000"/>
                <w:sz w:val="20"/>
                <w:szCs w:val="20"/>
                <w:lang w:val="en-GB"/>
              </w:rPr>
              <w:t xml:space="preserve">All information provided hereby corresponds, to the best of the </w:t>
            </w:r>
            <w:r w:rsidR="00042C79" w:rsidRPr="00FE1C46">
              <w:rPr>
                <w:rFonts w:ascii="Arial" w:hAnsi="Arial" w:cs="Arial"/>
                <w:iCs/>
                <w:color w:val="000000"/>
                <w:sz w:val="20"/>
                <w:szCs w:val="20"/>
                <w:lang w:val="en-GB"/>
              </w:rPr>
              <w:t xml:space="preserve">Athlete’s </w:t>
            </w:r>
            <w:r w:rsidRPr="00FE1C46">
              <w:rPr>
                <w:rFonts w:ascii="Arial" w:hAnsi="Arial" w:cs="Arial"/>
                <w:iCs/>
                <w:color w:val="000000"/>
                <w:sz w:val="20"/>
                <w:szCs w:val="20"/>
                <w:lang w:val="en-GB"/>
              </w:rPr>
              <w:t>knowledge, to the full and accurate list, to this</w:t>
            </w:r>
            <w:r w:rsidR="00042C79" w:rsidRPr="00FE1C46">
              <w:rPr>
                <w:rFonts w:ascii="Arial" w:hAnsi="Arial" w:cs="Arial"/>
                <w:iCs/>
                <w:color w:val="000000"/>
                <w:sz w:val="20"/>
                <w:szCs w:val="20"/>
                <w:lang w:val="en-GB"/>
              </w:rPr>
              <w:t xml:space="preserve"> date, of the entire Athlete</w:t>
            </w:r>
            <w:r w:rsidRPr="00FE1C46">
              <w:rPr>
                <w:rFonts w:ascii="Arial" w:hAnsi="Arial" w:cs="Arial"/>
                <w:iCs/>
                <w:color w:val="000000"/>
                <w:sz w:val="20"/>
                <w:szCs w:val="20"/>
                <w:lang w:val="en-GB"/>
              </w:rPr>
              <w:t xml:space="preserve">s’ sponsors likely to be such during the Applicable Period (as defined below) and </w:t>
            </w:r>
            <w:r w:rsidR="00042C79" w:rsidRPr="00FE1C46">
              <w:rPr>
                <w:rFonts w:ascii="Arial" w:hAnsi="Arial" w:cs="Arial"/>
                <w:iCs/>
                <w:color w:val="000000"/>
                <w:sz w:val="20"/>
                <w:szCs w:val="20"/>
                <w:lang w:val="en-GB"/>
              </w:rPr>
              <w:t>Athlete</w:t>
            </w:r>
            <w:r w:rsidRPr="00FE1C46">
              <w:rPr>
                <w:rFonts w:ascii="Arial" w:hAnsi="Arial" w:cs="Arial"/>
                <w:iCs/>
                <w:color w:val="000000"/>
                <w:sz w:val="20"/>
                <w:szCs w:val="20"/>
                <w:lang w:val="en-GB"/>
              </w:rPr>
              <w:t xml:space="preserve"> will provide for its update, when applicable.</w:t>
            </w:r>
          </w:p>
          <w:p w:rsidR="00BC72E2" w:rsidRPr="00FE1C46" w:rsidRDefault="00BC72E2" w:rsidP="005A6C9A">
            <w:pPr>
              <w:pStyle w:val="Listenabsatz"/>
              <w:spacing w:before="100" w:beforeAutospacing="1" w:after="100" w:afterAutospacing="1"/>
              <w:ind w:left="360"/>
              <w:jc w:val="both"/>
              <w:rPr>
                <w:rFonts w:ascii="Arial" w:hAnsi="Arial" w:cs="Arial"/>
                <w:iCs/>
                <w:color w:val="000000"/>
                <w:sz w:val="20"/>
                <w:szCs w:val="20"/>
                <w:lang w:val="en-US"/>
              </w:rPr>
            </w:pPr>
          </w:p>
          <w:p w:rsidR="00BC72E2" w:rsidRPr="00FE1C46" w:rsidRDefault="00042C79" w:rsidP="00042C79">
            <w:pPr>
              <w:pStyle w:val="Listenabsatz"/>
              <w:numPr>
                <w:ilvl w:val="0"/>
                <w:numId w:val="4"/>
              </w:numPr>
              <w:spacing w:before="100" w:beforeAutospacing="1" w:after="100" w:afterAutospacing="1"/>
              <w:jc w:val="both"/>
              <w:rPr>
                <w:rFonts w:ascii="Arial" w:hAnsi="Arial" w:cs="Arial"/>
                <w:iCs/>
                <w:color w:val="000000"/>
                <w:sz w:val="20"/>
                <w:szCs w:val="20"/>
                <w:lang w:val="en-GB"/>
              </w:rPr>
            </w:pPr>
            <w:r w:rsidRPr="00FE1C46">
              <w:rPr>
                <w:rFonts w:ascii="Arial" w:hAnsi="Arial" w:cs="Arial"/>
                <w:iCs/>
                <w:color w:val="000000"/>
                <w:sz w:val="20"/>
                <w:szCs w:val="20"/>
                <w:lang w:val="en-GB"/>
              </w:rPr>
              <w:t>The Athlete</w:t>
            </w:r>
            <w:r w:rsidR="00BC72E2" w:rsidRPr="00FE1C46">
              <w:rPr>
                <w:rFonts w:ascii="Arial" w:hAnsi="Arial" w:cs="Arial"/>
                <w:iCs/>
                <w:color w:val="000000"/>
                <w:sz w:val="20"/>
                <w:szCs w:val="20"/>
                <w:lang w:val="en-GB"/>
              </w:rPr>
              <w:t xml:space="preserve"> authorises the IOC and/or the NOC to directly contact the </w:t>
            </w:r>
            <w:r w:rsidRPr="00FE1C46">
              <w:rPr>
                <w:rFonts w:ascii="Arial" w:hAnsi="Arial" w:cs="Arial"/>
                <w:iCs/>
                <w:color w:val="000000"/>
                <w:sz w:val="20"/>
                <w:szCs w:val="20"/>
                <w:lang w:val="en-GB"/>
              </w:rPr>
              <w:t>Athlete</w:t>
            </w:r>
            <w:r w:rsidR="00BC72E2" w:rsidRPr="00FE1C46">
              <w:rPr>
                <w:rFonts w:ascii="Arial" w:hAnsi="Arial" w:cs="Arial"/>
                <w:iCs/>
                <w:color w:val="000000"/>
                <w:sz w:val="20"/>
                <w:szCs w:val="20"/>
                <w:lang w:val="en-GB"/>
              </w:rPr>
              <w:t>’s sponsors’ contact person, in order to receive additional information, within the scope of Rule 40 of the Olympic Charter.</w:t>
            </w:r>
          </w:p>
        </w:tc>
      </w:tr>
    </w:tbl>
    <w:p w:rsidR="00FE1C46" w:rsidRDefault="00FE1C46" w:rsidP="002F347D">
      <w:pPr>
        <w:spacing w:before="100" w:beforeAutospacing="1" w:after="100" w:afterAutospacing="1"/>
        <w:jc w:val="both"/>
        <w:rPr>
          <w:rFonts w:ascii="Arial" w:hAnsi="Arial" w:cs="Arial"/>
          <w:b/>
          <w:iCs/>
          <w:color w:val="000000"/>
          <w:sz w:val="20"/>
          <w:szCs w:val="20"/>
          <w:lang w:val="en-GB"/>
        </w:rPr>
      </w:pPr>
    </w:p>
    <w:p w:rsidR="00FE1C46" w:rsidRDefault="00FE1C46" w:rsidP="002F347D">
      <w:pPr>
        <w:spacing w:before="100" w:beforeAutospacing="1" w:after="100" w:afterAutospacing="1"/>
        <w:jc w:val="both"/>
        <w:rPr>
          <w:rFonts w:ascii="Arial" w:hAnsi="Arial" w:cs="Arial"/>
          <w:b/>
          <w:iCs/>
          <w:color w:val="000000"/>
          <w:sz w:val="20"/>
          <w:szCs w:val="20"/>
          <w:lang w:val="en-GB"/>
        </w:rPr>
      </w:pPr>
    </w:p>
    <w:p w:rsidR="00BF6A40" w:rsidRDefault="00BF6A40" w:rsidP="002F347D">
      <w:pPr>
        <w:spacing w:before="100" w:beforeAutospacing="1" w:after="100" w:afterAutospacing="1"/>
        <w:jc w:val="both"/>
        <w:rPr>
          <w:rFonts w:ascii="Arial" w:hAnsi="Arial" w:cs="Arial"/>
          <w:b/>
          <w:iCs/>
          <w:color w:val="000000"/>
          <w:sz w:val="20"/>
          <w:szCs w:val="20"/>
          <w:lang w:val="en-GB"/>
        </w:rPr>
      </w:pPr>
    </w:p>
    <w:p w:rsidR="00FE1C46" w:rsidRDefault="00FE1C46" w:rsidP="002F347D">
      <w:pPr>
        <w:spacing w:before="100" w:beforeAutospacing="1" w:after="100" w:afterAutospacing="1"/>
        <w:jc w:val="both"/>
        <w:rPr>
          <w:rFonts w:ascii="Arial" w:hAnsi="Arial" w:cs="Arial"/>
          <w:b/>
          <w:iCs/>
          <w:color w:val="000000"/>
          <w:sz w:val="20"/>
          <w:szCs w:val="20"/>
          <w:lang w:val="en-GB"/>
        </w:rPr>
      </w:pPr>
    </w:p>
    <w:p w:rsidR="005271FD" w:rsidRDefault="005271FD" w:rsidP="002F347D">
      <w:pPr>
        <w:spacing w:before="100" w:beforeAutospacing="1" w:after="100" w:afterAutospacing="1"/>
        <w:jc w:val="both"/>
        <w:rPr>
          <w:rFonts w:ascii="Arial" w:hAnsi="Arial" w:cs="Arial"/>
          <w:b/>
          <w:iCs/>
          <w:color w:val="000000"/>
          <w:sz w:val="20"/>
          <w:szCs w:val="20"/>
          <w:lang w:val="en-GB"/>
        </w:rPr>
      </w:pPr>
    </w:p>
    <w:p w:rsidR="0057024C" w:rsidRDefault="0057024C" w:rsidP="002F347D">
      <w:pPr>
        <w:spacing w:before="100" w:beforeAutospacing="1" w:after="100" w:afterAutospacing="1"/>
        <w:jc w:val="both"/>
        <w:rPr>
          <w:rFonts w:ascii="Arial" w:hAnsi="Arial" w:cs="Arial"/>
          <w:b/>
          <w:iCs/>
          <w:color w:val="000000"/>
          <w:sz w:val="20"/>
          <w:szCs w:val="20"/>
          <w:lang w:val="en-GB"/>
        </w:rPr>
      </w:pPr>
      <w:r w:rsidRPr="00FE1C46">
        <w:rPr>
          <w:rFonts w:ascii="Arial" w:hAnsi="Arial" w:cs="Arial"/>
          <w:b/>
          <w:iCs/>
          <w:color w:val="000000"/>
          <w:sz w:val="20"/>
          <w:szCs w:val="20"/>
          <w:lang w:val="en-GB"/>
        </w:rPr>
        <w:lastRenderedPageBreak/>
        <w:t>Date:</w:t>
      </w:r>
    </w:p>
    <w:p w:rsidR="00FE1C46" w:rsidRDefault="00FE1C46" w:rsidP="00FE1C46">
      <w:pPr>
        <w:spacing w:before="100" w:beforeAutospacing="1" w:after="100" w:afterAutospacing="1" w:line="240" w:lineRule="auto"/>
        <w:jc w:val="both"/>
        <w:rPr>
          <w:rFonts w:ascii="Arial" w:hAnsi="Arial" w:cs="Arial"/>
          <w:b/>
          <w:iCs/>
          <w:color w:val="000000"/>
          <w:sz w:val="20"/>
          <w:szCs w:val="20"/>
          <w:lang w:val="en-GB"/>
        </w:rPr>
      </w:pPr>
    </w:p>
    <w:p w:rsidR="00FE1C46" w:rsidRPr="00B50A31" w:rsidRDefault="00BF6A40" w:rsidP="00BF6A40">
      <w:pPr>
        <w:spacing w:before="100" w:beforeAutospacing="1" w:after="100" w:afterAutospacing="1"/>
        <w:jc w:val="both"/>
        <w:rPr>
          <w:rFonts w:ascii="Arial" w:hAnsi="Arial" w:cs="Arial"/>
          <w:b/>
          <w:iCs/>
          <w:color w:val="000000"/>
          <w:sz w:val="20"/>
          <w:szCs w:val="20"/>
          <w:lang w:val="en-GB"/>
        </w:rPr>
      </w:pPr>
      <w:r w:rsidRPr="00B50A31">
        <w:rPr>
          <w:rFonts w:ascii="Arial" w:hAnsi="Arial" w:cs="Arial"/>
          <w:b/>
          <w:iCs/>
          <w:noProof/>
          <w:color w:val="000000"/>
          <w:sz w:val="20"/>
          <w:szCs w:val="20"/>
          <w:lang w:val="de-DE" w:eastAsia="de-DE"/>
        </w:rPr>
        <mc:AlternateContent>
          <mc:Choice Requires="wps">
            <w:drawing>
              <wp:anchor distT="0" distB="0" distL="114300" distR="114300" simplePos="0" relativeHeight="251661312" behindDoc="0" locked="0" layoutInCell="1" allowOverlap="1" wp14:anchorId="16B25A9F" wp14:editId="534B406E">
                <wp:simplePos x="0" y="0"/>
                <wp:positionH relativeFrom="column">
                  <wp:posOffset>14604</wp:posOffset>
                </wp:positionH>
                <wp:positionV relativeFrom="paragraph">
                  <wp:posOffset>87630</wp:posOffset>
                </wp:positionV>
                <wp:extent cx="2466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6.9pt" to="195.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yIzgEAAAMEAAAOAAAAZHJzL2Uyb0RvYy54bWysU8GO0zAQvSPxD5bvNGkEBa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" strokecolor="black [3213]"/>
            </w:pict>
          </mc:Fallback>
        </mc:AlternateContent>
      </w:r>
    </w:p>
    <w:p w:rsidR="00FE1C46" w:rsidRPr="00B50A31" w:rsidRDefault="00FE1C46" w:rsidP="002F347D">
      <w:pPr>
        <w:spacing w:before="100" w:beforeAutospacing="1" w:after="100" w:afterAutospacing="1"/>
        <w:jc w:val="both"/>
        <w:rPr>
          <w:rFonts w:ascii="Arial" w:hAnsi="Arial" w:cs="Arial"/>
          <w:b/>
          <w:iCs/>
          <w:color w:val="000000"/>
          <w:sz w:val="20"/>
          <w:szCs w:val="20"/>
          <w:lang w:val="en-GB"/>
        </w:rPr>
      </w:pPr>
    </w:p>
    <w:p w:rsidR="0057024C" w:rsidRPr="00FE1C46" w:rsidRDefault="0057024C" w:rsidP="002F347D">
      <w:pPr>
        <w:spacing w:before="100" w:beforeAutospacing="1" w:after="100" w:afterAutospacing="1"/>
        <w:jc w:val="both"/>
        <w:rPr>
          <w:rFonts w:ascii="Arial" w:hAnsi="Arial" w:cs="Arial"/>
          <w:b/>
          <w:iCs/>
          <w:color w:val="000000"/>
          <w:sz w:val="20"/>
          <w:szCs w:val="20"/>
          <w:lang w:val="en-GB"/>
        </w:rPr>
      </w:pPr>
      <w:r w:rsidRPr="00B50A31">
        <w:rPr>
          <w:rFonts w:ascii="Arial" w:hAnsi="Arial" w:cs="Arial"/>
          <w:b/>
          <w:iCs/>
          <w:color w:val="000000"/>
          <w:sz w:val="20"/>
          <w:szCs w:val="20"/>
          <w:lang w:val="en-GB"/>
        </w:rPr>
        <w:t>Athlete’s Signature:</w:t>
      </w:r>
    </w:p>
    <w:p w:rsidR="0057024C" w:rsidRPr="00FE1C46" w:rsidRDefault="0057024C" w:rsidP="002F347D">
      <w:pPr>
        <w:spacing w:before="100" w:beforeAutospacing="1" w:after="100" w:afterAutospacing="1"/>
        <w:jc w:val="both"/>
        <w:rPr>
          <w:rFonts w:ascii="Arial" w:hAnsi="Arial" w:cs="Arial"/>
          <w:b/>
          <w:iCs/>
          <w:color w:val="000000"/>
          <w:sz w:val="20"/>
          <w:szCs w:val="20"/>
          <w:lang w:val="en-GB"/>
        </w:rPr>
      </w:pPr>
    </w:p>
    <w:p w:rsidR="0057024C" w:rsidRPr="00FE1C46" w:rsidRDefault="0057024C" w:rsidP="002F347D">
      <w:pPr>
        <w:spacing w:before="100" w:beforeAutospacing="1" w:after="100" w:afterAutospacing="1"/>
        <w:jc w:val="both"/>
        <w:rPr>
          <w:rFonts w:ascii="Arial" w:hAnsi="Arial" w:cs="Arial"/>
          <w:b/>
          <w:iCs/>
          <w:color w:val="000000"/>
          <w:sz w:val="20"/>
          <w:szCs w:val="20"/>
          <w:lang w:val="en-GB"/>
        </w:rPr>
      </w:pPr>
      <w:r w:rsidRPr="00FE1C46">
        <w:rPr>
          <w:rFonts w:ascii="Arial" w:hAnsi="Arial" w:cs="Arial"/>
          <w:b/>
          <w:iCs/>
          <w:noProof/>
          <w:color w:val="000000"/>
          <w:sz w:val="20"/>
          <w:szCs w:val="20"/>
          <w:lang w:val="de-DE" w:eastAsia="de-DE"/>
        </w:rPr>
        <mc:AlternateContent>
          <mc:Choice Requires="wps">
            <w:drawing>
              <wp:anchor distT="0" distB="0" distL="114300" distR="114300" simplePos="0" relativeHeight="251659264" behindDoc="0" locked="0" layoutInCell="1" allowOverlap="1" wp14:anchorId="3B7C03EA" wp14:editId="1FAEFBB4">
                <wp:simplePos x="0" y="0"/>
                <wp:positionH relativeFrom="column">
                  <wp:posOffset>14604</wp:posOffset>
                </wp:positionH>
                <wp:positionV relativeFrom="paragraph">
                  <wp:posOffset>87630</wp:posOffset>
                </wp:positionV>
                <wp:extent cx="2466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6.9pt" to="195.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q8zQ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" strokecolor="black [3213]"/>
            </w:pict>
          </mc:Fallback>
        </mc:AlternateContent>
      </w:r>
    </w:p>
    <w:p w:rsidR="007954CD" w:rsidRPr="00FE1C46" w:rsidRDefault="007954CD" w:rsidP="007954CD">
      <w:pPr>
        <w:jc w:val="both"/>
        <w:rPr>
          <w:rFonts w:ascii="Arial" w:hAnsi="Arial" w:cs="Arial"/>
          <w:b/>
          <w:iCs/>
          <w:color w:val="000000"/>
          <w:sz w:val="20"/>
          <w:szCs w:val="20"/>
          <w:lang w:val="en-GB"/>
        </w:rPr>
      </w:pPr>
    </w:p>
    <w:p w:rsidR="00303B85" w:rsidRPr="00FE1C46" w:rsidRDefault="007954CD" w:rsidP="007954CD">
      <w:pPr>
        <w:jc w:val="both"/>
        <w:rPr>
          <w:rFonts w:ascii="Arial" w:hAnsi="Arial" w:cs="Arial"/>
          <w:b/>
          <w:iCs/>
          <w:color w:val="000000"/>
          <w:sz w:val="20"/>
          <w:szCs w:val="20"/>
          <w:lang w:val="en-GB"/>
        </w:rPr>
      </w:pPr>
      <w:r w:rsidRPr="00FE1C46">
        <w:rPr>
          <w:rFonts w:ascii="Arial" w:hAnsi="Arial" w:cs="Arial"/>
          <w:b/>
          <w:iCs/>
          <w:color w:val="000000"/>
          <w:sz w:val="20"/>
          <w:szCs w:val="20"/>
          <w:lang w:val="en-GB"/>
        </w:rPr>
        <w:t>Please submit the form, as applicable:</w:t>
      </w:r>
    </w:p>
    <w:p w:rsidR="007954CD" w:rsidRPr="00FE1C46" w:rsidRDefault="007954CD" w:rsidP="007954CD">
      <w:pPr>
        <w:pStyle w:val="Listenabsatz"/>
        <w:numPr>
          <w:ilvl w:val="0"/>
          <w:numId w:val="6"/>
        </w:numPr>
        <w:jc w:val="both"/>
        <w:rPr>
          <w:rFonts w:ascii="Arial" w:hAnsi="Arial" w:cs="Arial"/>
          <w:b/>
          <w:iCs/>
          <w:color w:val="000000"/>
          <w:sz w:val="20"/>
          <w:szCs w:val="20"/>
          <w:lang w:val="en-GB"/>
        </w:rPr>
      </w:pPr>
      <w:r w:rsidRPr="00FE1C46">
        <w:rPr>
          <w:rFonts w:ascii="Arial" w:hAnsi="Arial" w:cs="Arial"/>
          <w:b/>
          <w:iCs/>
          <w:color w:val="000000"/>
          <w:sz w:val="20"/>
          <w:szCs w:val="20"/>
          <w:lang w:val="en-GB"/>
        </w:rPr>
        <w:t xml:space="preserve">To the IOC: </w:t>
      </w:r>
      <w:r w:rsidRPr="00341372">
        <w:rPr>
          <w:rFonts w:ascii="Arial" w:hAnsi="Arial" w:cs="Arial"/>
          <w:b/>
          <w:iCs/>
          <w:sz w:val="20"/>
          <w:szCs w:val="20"/>
          <w:lang w:val="en-GB"/>
        </w:rPr>
        <w:t>rule40@olympic.org</w:t>
      </w:r>
    </w:p>
    <w:p w:rsidR="007F3600" w:rsidRDefault="007954CD" w:rsidP="00BB1BDE">
      <w:pPr>
        <w:pStyle w:val="Listenabsatz"/>
        <w:numPr>
          <w:ilvl w:val="0"/>
          <w:numId w:val="6"/>
        </w:numPr>
        <w:rPr>
          <w:rFonts w:ascii="Arial" w:hAnsi="Arial" w:cs="Arial"/>
          <w:b/>
          <w:iCs/>
          <w:color w:val="000000"/>
          <w:sz w:val="20"/>
          <w:szCs w:val="20"/>
          <w:lang w:val="en-GB"/>
        </w:rPr>
      </w:pPr>
      <w:r w:rsidRPr="00FE1C46">
        <w:rPr>
          <w:rFonts w:ascii="Arial" w:hAnsi="Arial" w:cs="Arial"/>
          <w:b/>
          <w:iCs/>
          <w:color w:val="000000"/>
          <w:sz w:val="20"/>
          <w:szCs w:val="20"/>
          <w:lang w:val="en-GB"/>
        </w:rPr>
        <w:t>To the relevant NOC: to the NOC</w:t>
      </w:r>
      <w:r w:rsidR="00382690">
        <w:rPr>
          <w:rFonts w:ascii="Arial" w:hAnsi="Arial" w:cs="Arial"/>
          <w:b/>
          <w:iCs/>
          <w:color w:val="000000"/>
          <w:sz w:val="20"/>
          <w:szCs w:val="20"/>
          <w:lang w:val="en-GB"/>
        </w:rPr>
        <w:t>’</w:t>
      </w:r>
      <w:r w:rsidRPr="00FE1C46">
        <w:rPr>
          <w:rFonts w:ascii="Arial" w:hAnsi="Arial" w:cs="Arial"/>
          <w:b/>
          <w:iCs/>
          <w:color w:val="000000"/>
          <w:sz w:val="20"/>
          <w:szCs w:val="20"/>
          <w:lang w:val="en-GB"/>
        </w:rPr>
        <w:t>s e</w:t>
      </w:r>
      <w:r w:rsidR="00382690">
        <w:rPr>
          <w:rFonts w:ascii="Arial" w:hAnsi="Arial" w:cs="Arial"/>
          <w:b/>
          <w:iCs/>
          <w:color w:val="000000"/>
          <w:sz w:val="20"/>
          <w:szCs w:val="20"/>
          <w:lang w:val="en-GB"/>
        </w:rPr>
        <w:t>-</w:t>
      </w:r>
      <w:r w:rsidRPr="00FE1C46">
        <w:rPr>
          <w:rFonts w:ascii="Arial" w:hAnsi="Arial" w:cs="Arial"/>
          <w:b/>
          <w:iCs/>
          <w:color w:val="000000"/>
          <w:sz w:val="20"/>
          <w:szCs w:val="20"/>
          <w:lang w:val="en-GB"/>
        </w:rPr>
        <w:t>mail address.</w:t>
      </w:r>
      <w:bookmarkStart w:id="0" w:name="_GoBack"/>
      <w:bookmarkEnd w:id="0"/>
    </w:p>
    <w:sectPr w:rsidR="007F360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F7" w:rsidRDefault="001A68F7" w:rsidP="002F347D">
      <w:pPr>
        <w:spacing w:after="0" w:line="240" w:lineRule="auto"/>
      </w:pPr>
      <w:r>
        <w:separator/>
      </w:r>
    </w:p>
  </w:endnote>
  <w:endnote w:type="continuationSeparator" w:id="0">
    <w:p w:rsidR="001A68F7" w:rsidRDefault="001A68F7" w:rsidP="002F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79" w:rsidRPr="00FE1C46" w:rsidRDefault="00042C79">
    <w:pPr>
      <w:pStyle w:val="Fuzeile"/>
      <w:rPr>
        <w:rFonts w:ascii="Arial" w:hAnsi="Arial" w:cs="Arial"/>
        <w:sz w:val="20"/>
        <w:szCs w:val="20"/>
        <w:lang w:val="en-US"/>
      </w:rPr>
    </w:pPr>
    <w:r w:rsidRPr="00FE1C46">
      <w:rPr>
        <w:rFonts w:ascii="Arial" w:hAnsi="Arial" w:cs="Arial"/>
        <w:sz w:val="20"/>
        <w:szCs w:val="20"/>
        <w:lang w:val="en-US"/>
      </w:rPr>
      <w:t>*the full text and conditions for the application of Rule 40 of the Olympic Charter can be found on www.olympic.org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F7" w:rsidRDefault="001A68F7" w:rsidP="002F347D">
      <w:pPr>
        <w:spacing w:after="0" w:line="240" w:lineRule="auto"/>
      </w:pPr>
      <w:r>
        <w:separator/>
      </w:r>
    </w:p>
  </w:footnote>
  <w:footnote w:type="continuationSeparator" w:id="0">
    <w:p w:rsidR="001A68F7" w:rsidRDefault="001A68F7" w:rsidP="002F3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044"/>
      <w:gridCol w:w="3618"/>
    </w:tblGrid>
    <w:tr w:rsidR="00EA27A7" w:rsidRPr="00B765C6" w:rsidTr="006F68CB">
      <w:tc>
        <w:tcPr>
          <w:tcW w:w="2660" w:type="dxa"/>
        </w:tcPr>
        <w:p w:rsidR="00EA27A7" w:rsidRDefault="00EA27A7">
          <w:pPr>
            <w:pStyle w:val="Kopfzeile"/>
            <w:rPr>
              <w:color w:val="FF0000"/>
              <w:lang w:val="en-US"/>
            </w:rPr>
          </w:pPr>
          <w:r>
            <w:rPr>
              <w:noProof/>
              <w:lang w:val="de-DE" w:eastAsia="de-DE"/>
            </w:rPr>
            <w:drawing>
              <wp:anchor distT="0" distB="0" distL="114300" distR="114300" simplePos="0" relativeHeight="251659264" behindDoc="0" locked="0" layoutInCell="1" allowOverlap="1" wp14:anchorId="153DA19D" wp14:editId="786DB3C3">
                <wp:simplePos x="0" y="0"/>
                <wp:positionH relativeFrom="column">
                  <wp:posOffset>70485</wp:posOffset>
                </wp:positionH>
                <wp:positionV relativeFrom="paragraph">
                  <wp:posOffset>-75066</wp:posOffset>
                </wp:positionV>
                <wp:extent cx="1158875" cy="976630"/>
                <wp:effectExtent l="0" t="0" r="317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ClogoENG light.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8875" cy="976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44" w:type="dxa"/>
        </w:tcPr>
        <w:p w:rsidR="00EA27A7" w:rsidRDefault="00EA27A7" w:rsidP="00EA27A7">
          <w:pPr>
            <w:pStyle w:val="Kopfzeile"/>
            <w:jc w:val="center"/>
            <w:rPr>
              <w:rFonts w:ascii="Arial" w:hAnsi="Arial" w:cs="Arial"/>
              <w:b/>
              <w:sz w:val="20"/>
              <w:szCs w:val="20"/>
              <w:u w:val="single"/>
              <w:lang w:val="en-US"/>
            </w:rPr>
          </w:pPr>
          <w:r w:rsidRPr="00FE1C46">
            <w:rPr>
              <w:rFonts w:ascii="Arial" w:hAnsi="Arial" w:cs="Arial"/>
              <w:b/>
              <w:sz w:val="20"/>
              <w:szCs w:val="20"/>
              <w:u w:val="single"/>
              <w:lang w:val="en-US"/>
            </w:rPr>
            <w:t>Athlete’s Submission Form</w:t>
          </w:r>
        </w:p>
        <w:p w:rsidR="00EA27A7" w:rsidRPr="00FE1C46" w:rsidRDefault="00EA27A7" w:rsidP="00EA27A7">
          <w:pPr>
            <w:pStyle w:val="Kopfzeile"/>
            <w:jc w:val="center"/>
            <w:rPr>
              <w:rFonts w:ascii="Arial" w:hAnsi="Arial" w:cs="Arial"/>
              <w:b/>
              <w:sz w:val="20"/>
              <w:szCs w:val="20"/>
              <w:u w:val="single"/>
              <w:lang w:val="en-US"/>
            </w:rPr>
          </w:pPr>
          <w:r>
            <w:rPr>
              <w:rFonts w:ascii="Arial" w:hAnsi="Arial" w:cs="Arial"/>
              <w:b/>
              <w:sz w:val="20"/>
              <w:szCs w:val="20"/>
              <w:u w:val="single"/>
              <w:lang w:val="en-US"/>
            </w:rPr>
            <w:t>Rule 40 Olympic Charter</w:t>
          </w:r>
        </w:p>
        <w:p w:rsidR="00EA27A7" w:rsidRPr="00FE1C46" w:rsidRDefault="005525DA" w:rsidP="00EA27A7">
          <w:pPr>
            <w:pStyle w:val="Kopfzeile"/>
            <w:jc w:val="center"/>
            <w:rPr>
              <w:rFonts w:ascii="Arial" w:hAnsi="Arial" w:cs="Arial"/>
              <w:b/>
              <w:sz w:val="20"/>
              <w:szCs w:val="20"/>
              <w:u w:val="single"/>
              <w:lang w:val="en-US"/>
            </w:rPr>
          </w:pPr>
          <w:r>
            <w:rPr>
              <w:rFonts w:ascii="Arial" w:hAnsi="Arial" w:cs="Arial"/>
              <w:b/>
              <w:sz w:val="20"/>
              <w:szCs w:val="20"/>
              <w:u w:val="single"/>
              <w:lang w:val="en-US"/>
            </w:rPr>
            <w:t>PyeongChang 2018</w:t>
          </w:r>
          <w:r w:rsidR="00EA27A7" w:rsidRPr="00FE1C46">
            <w:rPr>
              <w:rFonts w:ascii="Arial" w:hAnsi="Arial" w:cs="Arial"/>
              <w:b/>
              <w:sz w:val="20"/>
              <w:szCs w:val="20"/>
              <w:u w:val="single"/>
              <w:lang w:val="en-US"/>
            </w:rPr>
            <w:t xml:space="preserve"> Olympic </w:t>
          </w:r>
          <w:r>
            <w:rPr>
              <w:rFonts w:ascii="Arial" w:hAnsi="Arial" w:cs="Arial"/>
              <w:b/>
              <w:sz w:val="20"/>
              <w:szCs w:val="20"/>
              <w:u w:val="single"/>
              <w:lang w:val="en-US"/>
            </w:rPr>
            <w:t xml:space="preserve">Winter </w:t>
          </w:r>
          <w:r w:rsidR="00EA27A7" w:rsidRPr="00FE1C46">
            <w:rPr>
              <w:rFonts w:ascii="Arial" w:hAnsi="Arial" w:cs="Arial"/>
              <w:b/>
              <w:sz w:val="20"/>
              <w:szCs w:val="20"/>
              <w:u w:val="single"/>
              <w:lang w:val="en-US"/>
            </w:rPr>
            <w:t>Games</w:t>
          </w:r>
        </w:p>
        <w:p w:rsidR="00EA27A7" w:rsidRDefault="00EA27A7" w:rsidP="00EA27A7">
          <w:pPr>
            <w:pStyle w:val="Kopfzeile"/>
            <w:jc w:val="center"/>
            <w:rPr>
              <w:color w:val="FF0000"/>
              <w:lang w:val="en-US"/>
            </w:rPr>
          </w:pPr>
          <w:r w:rsidRPr="00FE1C46">
            <w:rPr>
              <w:rFonts w:ascii="Arial" w:hAnsi="Arial" w:cs="Arial"/>
              <w:b/>
              <w:sz w:val="20"/>
              <w:szCs w:val="20"/>
              <w:u w:val="single"/>
              <w:lang w:val="en-US"/>
            </w:rPr>
            <w:t xml:space="preserve">(for Third-Party Companies &amp; Brands, </w:t>
          </w:r>
          <w:proofErr w:type="spellStart"/>
          <w:r w:rsidRPr="00FE1C46">
            <w:rPr>
              <w:rFonts w:ascii="Arial" w:hAnsi="Arial" w:cs="Arial"/>
              <w:b/>
              <w:sz w:val="20"/>
              <w:szCs w:val="20"/>
              <w:u w:val="single"/>
              <w:lang w:val="en-US"/>
            </w:rPr>
            <w:t>ie</w:t>
          </w:r>
          <w:proofErr w:type="spellEnd"/>
          <w:r w:rsidRPr="00FE1C46">
            <w:rPr>
              <w:rFonts w:ascii="Arial" w:hAnsi="Arial" w:cs="Arial"/>
              <w:b/>
              <w:sz w:val="20"/>
              <w:szCs w:val="20"/>
              <w:u w:val="single"/>
              <w:lang w:val="en-US"/>
            </w:rPr>
            <w:t xml:space="preserve"> Non-Olympic Partners)</w:t>
          </w:r>
        </w:p>
      </w:tc>
      <w:tc>
        <w:tcPr>
          <w:tcW w:w="3618" w:type="dxa"/>
        </w:tcPr>
        <w:p w:rsidR="00341372" w:rsidRDefault="006F68CB">
          <w:pPr>
            <w:pStyle w:val="Kopfzeile"/>
            <w:rPr>
              <w:color w:val="FF0000"/>
              <w:lang w:val="en-US"/>
            </w:rPr>
          </w:pPr>
          <w:r>
            <w:rPr>
              <w:noProof/>
              <w:color w:val="FF0000"/>
              <w:lang w:val="de-DE" w:eastAsia="de-DE"/>
            </w:rPr>
            <w:drawing>
              <wp:anchor distT="0" distB="0" distL="114300" distR="114300" simplePos="0" relativeHeight="251660288" behindDoc="1" locked="0" layoutInCell="1" allowOverlap="1" wp14:anchorId="59958642" wp14:editId="584C806B">
                <wp:simplePos x="0" y="0"/>
                <wp:positionH relativeFrom="column">
                  <wp:posOffset>304800</wp:posOffset>
                </wp:positionH>
                <wp:positionV relativeFrom="paragraph">
                  <wp:posOffset>210185</wp:posOffset>
                </wp:positionV>
                <wp:extent cx="1914525" cy="547370"/>
                <wp:effectExtent l="0" t="0" r="9525" b="5080"/>
                <wp:wrapThrough wrapText="bothSides">
                  <wp:wrapPolygon edited="0">
                    <wp:start x="0" y="0"/>
                    <wp:lineTo x="0" y="21049"/>
                    <wp:lineTo x="21493" y="21049"/>
                    <wp:lineTo x="214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 of the Gam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547370"/>
                        </a:xfrm>
                        <a:prstGeom prst="rect">
                          <a:avLst/>
                        </a:prstGeom>
                      </pic:spPr>
                    </pic:pic>
                  </a:graphicData>
                </a:graphic>
                <wp14:sizeRelH relativeFrom="page">
                  <wp14:pctWidth>0</wp14:pctWidth>
                </wp14:sizeRelH>
                <wp14:sizeRelV relativeFrom="page">
                  <wp14:pctHeight>0</wp14:pctHeight>
                </wp14:sizeRelV>
              </wp:anchor>
            </w:drawing>
          </w:r>
        </w:p>
        <w:p w:rsidR="00341372" w:rsidRDefault="00341372" w:rsidP="006F68CB">
          <w:pPr>
            <w:ind w:right="-338"/>
            <w:rPr>
              <w:lang w:val="en-US"/>
            </w:rPr>
          </w:pPr>
        </w:p>
        <w:p w:rsidR="00341372" w:rsidRDefault="00341372" w:rsidP="00341372">
          <w:pPr>
            <w:rPr>
              <w:lang w:val="en-US"/>
            </w:rPr>
          </w:pPr>
        </w:p>
        <w:p w:rsidR="00EA27A7" w:rsidRPr="00341372" w:rsidRDefault="00EA27A7" w:rsidP="00341372">
          <w:pPr>
            <w:rPr>
              <w:lang w:val="en-US"/>
            </w:rPr>
          </w:pPr>
        </w:p>
      </w:tc>
    </w:tr>
  </w:tbl>
  <w:p w:rsidR="002F347D" w:rsidRPr="002F347D" w:rsidRDefault="002F347D">
    <w:pPr>
      <w:pStyle w:val="Kopfzeile"/>
      <w:rPr>
        <w:color w:val="FF0000"/>
        <w:lang w:val="en-US"/>
      </w:rPr>
    </w:pPr>
  </w:p>
  <w:p w:rsidR="00042C79" w:rsidRPr="00FE1C46" w:rsidRDefault="00042C79" w:rsidP="002F347D">
    <w:pPr>
      <w:pStyle w:val="Kopfzeile"/>
      <w:jc w:val="center"/>
      <w:rPr>
        <w:rFonts w:ascii="Arial" w:hAnsi="Arial" w:cs="Arial"/>
        <w:b/>
        <w:sz w:val="20"/>
        <w:szCs w:val="20"/>
        <w:u w:val="single"/>
        <w:lang w:val="en-US"/>
      </w:rPr>
    </w:pPr>
  </w:p>
  <w:p w:rsidR="00303B85" w:rsidRPr="00FE1C46" w:rsidRDefault="00303B85" w:rsidP="00303B85">
    <w:pPr>
      <w:pStyle w:val="Kopfzeile"/>
      <w:jc w:val="both"/>
      <w:rPr>
        <w:rFonts w:ascii="Arial" w:hAnsi="Arial" w:cs="Arial"/>
        <w:b/>
        <w:sz w:val="20"/>
        <w:szCs w:val="20"/>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5pt" o:bullet="t">
        <v:imagedata r:id="rId1" o:title="artB43B"/>
      </v:shape>
    </w:pict>
  </w:numPicBullet>
  <w:abstractNum w:abstractNumId="0">
    <w:nsid w:val="16D2322D"/>
    <w:multiLevelType w:val="hybridMultilevel"/>
    <w:tmpl w:val="636224B2"/>
    <w:lvl w:ilvl="0" w:tplc="0409000B">
      <w:start w:val="1"/>
      <w:numFmt w:val="bullet"/>
      <w:lvlText w:val=""/>
      <w:lvlJc w:val="left"/>
      <w:pPr>
        <w:tabs>
          <w:tab w:val="num" w:pos="720"/>
        </w:tabs>
        <w:ind w:left="720" w:hanging="360"/>
      </w:pPr>
      <w:rPr>
        <w:rFonts w:ascii="Wingdings" w:hAnsi="Wingdings" w:hint="default"/>
      </w:rPr>
    </w:lvl>
    <w:lvl w:ilvl="1" w:tplc="DF5ECDDE" w:tentative="1">
      <w:start w:val="1"/>
      <w:numFmt w:val="bullet"/>
      <w:lvlText w:val="-"/>
      <w:lvlJc w:val="left"/>
      <w:pPr>
        <w:tabs>
          <w:tab w:val="num" w:pos="1440"/>
        </w:tabs>
        <w:ind w:left="1440" w:hanging="360"/>
      </w:pPr>
      <w:rPr>
        <w:rFonts w:ascii="Times New Roman" w:hAnsi="Times New Roman" w:hint="default"/>
      </w:rPr>
    </w:lvl>
    <w:lvl w:ilvl="2" w:tplc="4DD0B16C" w:tentative="1">
      <w:start w:val="1"/>
      <w:numFmt w:val="bullet"/>
      <w:lvlText w:val="-"/>
      <w:lvlJc w:val="left"/>
      <w:pPr>
        <w:tabs>
          <w:tab w:val="num" w:pos="2160"/>
        </w:tabs>
        <w:ind w:left="2160" w:hanging="360"/>
      </w:pPr>
      <w:rPr>
        <w:rFonts w:ascii="Times New Roman" w:hAnsi="Times New Roman" w:hint="default"/>
      </w:rPr>
    </w:lvl>
    <w:lvl w:ilvl="3" w:tplc="2FEE18BC" w:tentative="1">
      <w:start w:val="1"/>
      <w:numFmt w:val="bullet"/>
      <w:lvlText w:val="-"/>
      <w:lvlJc w:val="left"/>
      <w:pPr>
        <w:tabs>
          <w:tab w:val="num" w:pos="2880"/>
        </w:tabs>
        <w:ind w:left="2880" w:hanging="360"/>
      </w:pPr>
      <w:rPr>
        <w:rFonts w:ascii="Times New Roman" w:hAnsi="Times New Roman" w:hint="default"/>
      </w:rPr>
    </w:lvl>
    <w:lvl w:ilvl="4" w:tplc="4E405FA0" w:tentative="1">
      <w:start w:val="1"/>
      <w:numFmt w:val="bullet"/>
      <w:lvlText w:val="-"/>
      <w:lvlJc w:val="left"/>
      <w:pPr>
        <w:tabs>
          <w:tab w:val="num" w:pos="3600"/>
        </w:tabs>
        <w:ind w:left="3600" w:hanging="360"/>
      </w:pPr>
      <w:rPr>
        <w:rFonts w:ascii="Times New Roman" w:hAnsi="Times New Roman" w:hint="default"/>
      </w:rPr>
    </w:lvl>
    <w:lvl w:ilvl="5" w:tplc="DF6A63B6" w:tentative="1">
      <w:start w:val="1"/>
      <w:numFmt w:val="bullet"/>
      <w:lvlText w:val="-"/>
      <w:lvlJc w:val="left"/>
      <w:pPr>
        <w:tabs>
          <w:tab w:val="num" w:pos="4320"/>
        </w:tabs>
        <w:ind w:left="4320" w:hanging="360"/>
      </w:pPr>
      <w:rPr>
        <w:rFonts w:ascii="Times New Roman" w:hAnsi="Times New Roman" w:hint="default"/>
      </w:rPr>
    </w:lvl>
    <w:lvl w:ilvl="6" w:tplc="D3FABB84" w:tentative="1">
      <w:start w:val="1"/>
      <w:numFmt w:val="bullet"/>
      <w:lvlText w:val="-"/>
      <w:lvlJc w:val="left"/>
      <w:pPr>
        <w:tabs>
          <w:tab w:val="num" w:pos="5040"/>
        </w:tabs>
        <w:ind w:left="5040" w:hanging="360"/>
      </w:pPr>
      <w:rPr>
        <w:rFonts w:ascii="Times New Roman" w:hAnsi="Times New Roman" w:hint="default"/>
      </w:rPr>
    </w:lvl>
    <w:lvl w:ilvl="7" w:tplc="3FF05748" w:tentative="1">
      <w:start w:val="1"/>
      <w:numFmt w:val="bullet"/>
      <w:lvlText w:val="-"/>
      <w:lvlJc w:val="left"/>
      <w:pPr>
        <w:tabs>
          <w:tab w:val="num" w:pos="5760"/>
        </w:tabs>
        <w:ind w:left="5760" w:hanging="360"/>
      </w:pPr>
      <w:rPr>
        <w:rFonts w:ascii="Times New Roman" w:hAnsi="Times New Roman" w:hint="default"/>
      </w:rPr>
    </w:lvl>
    <w:lvl w:ilvl="8" w:tplc="E2B60A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373BF4"/>
    <w:multiLevelType w:val="hybridMultilevel"/>
    <w:tmpl w:val="6D16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C0DE7"/>
    <w:multiLevelType w:val="hybridMultilevel"/>
    <w:tmpl w:val="FC52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B0635"/>
    <w:multiLevelType w:val="hybridMultilevel"/>
    <w:tmpl w:val="A9BE6AD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23F5A"/>
    <w:multiLevelType w:val="hybridMultilevel"/>
    <w:tmpl w:val="29564A5E"/>
    <w:lvl w:ilvl="0" w:tplc="6EEA6CE2">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6B0AA8"/>
    <w:multiLevelType w:val="hybridMultilevel"/>
    <w:tmpl w:val="6128946E"/>
    <w:lvl w:ilvl="0" w:tplc="D81E7F62">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475B37"/>
    <w:multiLevelType w:val="hybridMultilevel"/>
    <w:tmpl w:val="340E5B9E"/>
    <w:lvl w:ilvl="0" w:tplc="1478AB3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C13A32"/>
    <w:multiLevelType w:val="hybridMultilevel"/>
    <w:tmpl w:val="A058FE04"/>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96703E"/>
    <w:multiLevelType w:val="hybridMultilevel"/>
    <w:tmpl w:val="A222925C"/>
    <w:lvl w:ilvl="0" w:tplc="04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75AE6DDC"/>
    <w:multiLevelType w:val="hybridMultilevel"/>
    <w:tmpl w:val="BCD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1375F"/>
    <w:multiLevelType w:val="hybridMultilevel"/>
    <w:tmpl w:val="4E2E9C50"/>
    <w:lvl w:ilvl="0" w:tplc="2676C95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633DAD"/>
    <w:multiLevelType w:val="hybridMultilevel"/>
    <w:tmpl w:val="B0F8B726"/>
    <w:lvl w:ilvl="0" w:tplc="0409000B">
      <w:start w:val="1"/>
      <w:numFmt w:val="bullet"/>
      <w:lvlText w:val=""/>
      <w:lvlJc w:val="left"/>
      <w:pPr>
        <w:tabs>
          <w:tab w:val="num" w:pos="720"/>
        </w:tabs>
        <w:ind w:left="720" w:hanging="360"/>
      </w:pPr>
      <w:rPr>
        <w:rFonts w:ascii="Wingdings" w:hAnsi="Wingdings" w:hint="default"/>
      </w:rPr>
    </w:lvl>
    <w:lvl w:ilvl="1" w:tplc="F104DE14" w:tentative="1">
      <w:start w:val="1"/>
      <w:numFmt w:val="bullet"/>
      <w:lvlText w:val="-"/>
      <w:lvlJc w:val="left"/>
      <w:pPr>
        <w:tabs>
          <w:tab w:val="num" w:pos="1440"/>
        </w:tabs>
        <w:ind w:left="1440" w:hanging="360"/>
      </w:pPr>
      <w:rPr>
        <w:rFonts w:ascii="Times New Roman" w:hAnsi="Times New Roman" w:hint="default"/>
      </w:rPr>
    </w:lvl>
    <w:lvl w:ilvl="2" w:tplc="536E003C" w:tentative="1">
      <w:start w:val="1"/>
      <w:numFmt w:val="bullet"/>
      <w:lvlText w:val="-"/>
      <w:lvlJc w:val="left"/>
      <w:pPr>
        <w:tabs>
          <w:tab w:val="num" w:pos="2160"/>
        </w:tabs>
        <w:ind w:left="2160" w:hanging="360"/>
      </w:pPr>
      <w:rPr>
        <w:rFonts w:ascii="Times New Roman" w:hAnsi="Times New Roman" w:hint="default"/>
      </w:rPr>
    </w:lvl>
    <w:lvl w:ilvl="3" w:tplc="64AEE06E" w:tentative="1">
      <w:start w:val="1"/>
      <w:numFmt w:val="bullet"/>
      <w:lvlText w:val="-"/>
      <w:lvlJc w:val="left"/>
      <w:pPr>
        <w:tabs>
          <w:tab w:val="num" w:pos="2880"/>
        </w:tabs>
        <w:ind w:left="2880" w:hanging="360"/>
      </w:pPr>
      <w:rPr>
        <w:rFonts w:ascii="Times New Roman" w:hAnsi="Times New Roman" w:hint="default"/>
      </w:rPr>
    </w:lvl>
    <w:lvl w:ilvl="4" w:tplc="67769A8C" w:tentative="1">
      <w:start w:val="1"/>
      <w:numFmt w:val="bullet"/>
      <w:lvlText w:val="-"/>
      <w:lvlJc w:val="left"/>
      <w:pPr>
        <w:tabs>
          <w:tab w:val="num" w:pos="3600"/>
        </w:tabs>
        <w:ind w:left="3600" w:hanging="360"/>
      </w:pPr>
      <w:rPr>
        <w:rFonts w:ascii="Times New Roman" w:hAnsi="Times New Roman" w:hint="default"/>
      </w:rPr>
    </w:lvl>
    <w:lvl w:ilvl="5" w:tplc="6C40385E" w:tentative="1">
      <w:start w:val="1"/>
      <w:numFmt w:val="bullet"/>
      <w:lvlText w:val="-"/>
      <w:lvlJc w:val="left"/>
      <w:pPr>
        <w:tabs>
          <w:tab w:val="num" w:pos="4320"/>
        </w:tabs>
        <w:ind w:left="4320" w:hanging="360"/>
      </w:pPr>
      <w:rPr>
        <w:rFonts w:ascii="Times New Roman" w:hAnsi="Times New Roman" w:hint="default"/>
      </w:rPr>
    </w:lvl>
    <w:lvl w:ilvl="6" w:tplc="D3AAB73E" w:tentative="1">
      <w:start w:val="1"/>
      <w:numFmt w:val="bullet"/>
      <w:lvlText w:val="-"/>
      <w:lvlJc w:val="left"/>
      <w:pPr>
        <w:tabs>
          <w:tab w:val="num" w:pos="5040"/>
        </w:tabs>
        <w:ind w:left="5040" w:hanging="360"/>
      </w:pPr>
      <w:rPr>
        <w:rFonts w:ascii="Times New Roman" w:hAnsi="Times New Roman" w:hint="default"/>
      </w:rPr>
    </w:lvl>
    <w:lvl w:ilvl="7" w:tplc="3578CF50" w:tentative="1">
      <w:start w:val="1"/>
      <w:numFmt w:val="bullet"/>
      <w:lvlText w:val="-"/>
      <w:lvlJc w:val="left"/>
      <w:pPr>
        <w:tabs>
          <w:tab w:val="num" w:pos="5760"/>
        </w:tabs>
        <w:ind w:left="5760" w:hanging="360"/>
      </w:pPr>
      <w:rPr>
        <w:rFonts w:ascii="Times New Roman" w:hAnsi="Times New Roman" w:hint="default"/>
      </w:rPr>
    </w:lvl>
    <w:lvl w:ilvl="8" w:tplc="D068E5D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10"/>
  </w:num>
  <w:num w:numId="4">
    <w:abstractNumId w:val="6"/>
  </w:num>
  <w:num w:numId="5">
    <w:abstractNumId w:val="2"/>
  </w:num>
  <w:num w:numId="6">
    <w:abstractNumId w:val="1"/>
  </w:num>
  <w:num w:numId="7">
    <w:abstractNumId w:val="7"/>
  </w:num>
  <w:num w:numId="8">
    <w:abstractNumId w:val="4"/>
  </w:num>
  <w:num w:numId="9">
    <w:abstractNumId w:val="3"/>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7D"/>
    <w:rsid w:val="000268E8"/>
    <w:rsid w:val="00042C79"/>
    <w:rsid w:val="000A0C99"/>
    <w:rsid w:val="000A117D"/>
    <w:rsid w:val="000C7487"/>
    <w:rsid w:val="001300FE"/>
    <w:rsid w:val="00143345"/>
    <w:rsid w:val="001A68F7"/>
    <w:rsid w:val="001E3390"/>
    <w:rsid w:val="001E4C94"/>
    <w:rsid w:val="001F6781"/>
    <w:rsid w:val="00291B6E"/>
    <w:rsid w:val="002956C7"/>
    <w:rsid w:val="002F0B46"/>
    <w:rsid w:val="002F347D"/>
    <w:rsid w:val="00303B85"/>
    <w:rsid w:val="00341190"/>
    <w:rsid w:val="00341372"/>
    <w:rsid w:val="00382690"/>
    <w:rsid w:val="003F64C9"/>
    <w:rsid w:val="00414BB1"/>
    <w:rsid w:val="00445AAE"/>
    <w:rsid w:val="0045509B"/>
    <w:rsid w:val="004623FB"/>
    <w:rsid w:val="00474D3E"/>
    <w:rsid w:val="005271FD"/>
    <w:rsid w:val="00535D7F"/>
    <w:rsid w:val="00537D96"/>
    <w:rsid w:val="005525DA"/>
    <w:rsid w:val="00564EDC"/>
    <w:rsid w:val="0057024C"/>
    <w:rsid w:val="006570A6"/>
    <w:rsid w:val="006B44D3"/>
    <w:rsid w:val="006C5516"/>
    <w:rsid w:val="006D335A"/>
    <w:rsid w:val="006F68CB"/>
    <w:rsid w:val="00714B60"/>
    <w:rsid w:val="007226E6"/>
    <w:rsid w:val="00735879"/>
    <w:rsid w:val="007954CD"/>
    <w:rsid w:val="007D7D95"/>
    <w:rsid w:val="007F3600"/>
    <w:rsid w:val="00845FC7"/>
    <w:rsid w:val="008D0F86"/>
    <w:rsid w:val="008F6714"/>
    <w:rsid w:val="009145A5"/>
    <w:rsid w:val="00963F4D"/>
    <w:rsid w:val="00984D21"/>
    <w:rsid w:val="00991685"/>
    <w:rsid w:val="009C004F"/>
    <w:rsid w:val="009E5877"/>
    <w:rsid w:val="009E5C64"/>
    <w:rsid w:val="00A5599A"/>
    <w:rsid w:val="00AC0BC5"/>
    <w:rsid w:val="00AD32E7"/>
    <w:rsid w:val="00B46894"/>
    <w:rsid w:val="00B50A31"/>
    <w:rsid w:val="00B64E6B"/>
    <w:rsid w:val="00B765C6"/>
    <w:rsid w:val="00BB1BDE"/>
    <w:rsid w:val="00BC72E2"/>
    <w:rsid w:val="00BE3D1B"/>
    <w:rsid w:val="00BE41B7"/>
    <w:rsid w:val="00BF6A40"/>
    <w:rsid w:val="00C106A8"/>
    <w:rsid w:val="00C15F0A"/>
    <w:rsid w:val="00CB4930"/>
    <w:rsid w:val="00D20968"/>
    <w:rsid w:val="00D22307"/>
    <w:rsid w:val="00D970C3"/>
    <w:rsid w:val="00DB2433"/>
    <w:rsid w:val="00DC1AB0"/>
    <w:rsid w:val="00DD3BDA"/>
    <w:rsid w:val="00DF2DBD"/>
    <w:rsid w:val="00E0439A"/>
    <w:rsid w:val="00E24B06"/>
    <w:rsid w:val="00E37A08"/>
    <w:rsid w:val="00E70ACA"/>
    <w:rsid w:val="00EA14F8"/>
    <w:rsid w:val="00EA27A7"/>
    <w:rsid w:val="00EF1242"/>
    <w:rsid w:val="00F160D6"/>
    <w:rsid w:val="00F5601C"/>
    <w:rsid w:val="00FA240A"/>
    <w:rsid w:val="00FE0A87"/>
    <w:rsid w:val="00FE1C46"/>
    <w:rsid w:val="00FF42F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F347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F347D"/>
  </w:style>
  <w:style w:type="paragraph" w:styleId="Fuzeile">
    <w:name w:val="footer"/>
    <w:basedOn w:val="Standard"/>
    <w:link w:val="FuzeileZchn"/>
    <w:uiPriority w:val="99"/>
    <w:unhideWhenUsed/>
    <w:rsid w:val="002F347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F347D"/>
  </w:style>
  <w:style w:type="table" w:styleId="MittleresRaster3-Akzent5">
    <w:name w:val="Medium Grid 3 Accent 5"/>
    <w:basedOn w:val="NormaleTabelle"/>
    <w:uiPriority w:val="69"/>
    <w:rsid w:val="00D970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enabsatz">
    <w:name w:val="List Paragraph"/>
    <w:basedOn w:val="Standard"/>
    <w:uiPriority w:val="34"/>
    <w:qFormat/>
    <w:rsid w:val="00E24B06"/>
    <w:pPr>
      <w:ind w:left="720"/>
      <w:contextualSpacing/>
    </w:pPr>
  </w:style>
  <w:style w:type="paragraph" w:styleId="KeinLeerraum">
    <w:name w:val="No Spacing"/>
    <w:uiPriority w:val="1"/>
    <w:qFormat/>
    <w:rsid w:val="00EA14F8"/>
    <w:pPr>
      <w:spacing w:after="0" w:line="240" w:lineRule="auto"/>
    </w:pPr>
  </w:style>
  <w:style w:type="character" w:styleId="Hyperlink">
    <w:name w:val="Hyperlink"/>
    <w:basedOn w:val="Absatz-Standardschriftart"/>
    <w:uiPriority w:val="99"/>
    <w:unhideWhenUsed/>
    <w:rsid w:val="00735879"/>
    <w:rPr>
      <w:color w:val="0000FF" w:themeColor="hyperlink"/>
      <w:u w:val="single"/>
    </w:rPr>
  </w:style>
  <w:style w:type="paragraph" w:styleId="Sprechblasentext">
    <w:name w:val="Balloon Text"/>
    <w:basedOn w:val="Standard"/>
    <w:link w:val="SprechblasentextZchn"/>
    <w:uiPriority w:val="99"/>
    <w:semiHidden/>
    <w:unhideWhenUsed/>
    <w:rsid w:val="007358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F347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F347D"/>
  </w:style>
  <w:style w:type="paragraph" w:styleId="Fuzeile">
    <w:name w:val="footer"/>
    <w:basedOn w:val="Standard"/>
    <w:link w:val="FuzeileZchn"/>
    <w:uiPriority w:val="99"/>
    <w:unhideWhenUsed/>
    <w:rsid w:val="002F347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F347D"/>
  </w:style>
  <w:style w:type="table" w:styleId="MittleresRaster3-Akzent5">
    <w:name w:val="Medium Grid 3 Accent 5"/>
    <w:basedOn w:val="NormaleTabelle"/>
    <w:uiPriority w:val="69"/>
    <w:rsid w:val="00D970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enabsatz">
    <w:name w:val="List Paragraph"/>
    <w:basedOn w:val="Standard"/>
    <w:uiPriority w:val="34"/>
    <w:qFormat/>
    <w:rsid w:val="00E24B06"/>
    <w:pPr>
      <w:ind w:left="720"/>
      <w:contextualSpacing/>
    </w:pPr>
  </w:style>
  <w:style w:type="paragraph" w:styleId="KeinLeerraum">
    <w:name w:val="No Spacing"/>
    <w:uiPriority w:val="1"/>
    <w:qFormat/>
    <w:rsid w:val="00EA14F8"/>
    <w:pPr>
      <w:spacing w:after="0" w:line="240" w:lineRule="auto"/>
    </w:pPr>
  </w:style>
  <w:style w:type="character" w:styleId="Hyperlink">
    <w:name w:val="Hyperlink"/>
    <w:basedOn w:val="Absatz-Standardschriftart"/>
    <w:uiPriority w:val="99"/>
    <w:unhideWhenUsed/>
    <w:rsid w:val="00735879"/>
    <w:rPr>
      <w:color w:val="0000FF" w:themeColor="hyperlink"/>
      <w:u w:val="single"/>
    </w:rPr>
  </w:style>
  <w:style w:type="paragraph" w:styleId="Sprechblasentext">
    <w:name w:val="Balloon Text"/>
    <w:basedOn w:val="Standard"/>
    <w:link w:val="SprechblasentextZchn"/>
    <w:uiPriority w:val="99"/>
    <w:semiHidden/>
    <w:unhideWhenUsed/>
    <w:rsid w:val="007358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8590">
      <w:bodyDiv w:val="1"/>
      <w:marLeft w:val="0"/>
      <w:marRight w:val="0"/>
      <w:marTop w:val="0"/>
      <w:marBottom w:val="0"/>
      <w:divBdr>
        <w:top w:val="none" w:sz="0" w:space="0" w:color="auto"/>
        <w:left w:val="none" w:sz="0" w:space="0" w:color="auto"/>
        <w:bottom w:val="none" w:sz="0" w:space="0" w:color="auto"/>
        <w:right w:val="none" w:sz="0" w:space="0" w:color="auto"/>
      </w:divBdr>
    </w:div>
    <w:div w:id="208809918">
      <w:bodyDiv w:val="1"/>
      <w:marLeft w:val="0"/>
      <w:marRight w:val="0"/>
      <w:marTop w:val="0"/>
      <w:marBottom w:val="0"/>
      <w:divBdr>
        <w:top w:val="none" w:sz="0" w:space="0" w:color="auto"/>
        <w:left w:val="none" w:sz="0" w:space="0" w:color="auto"/>
        <w:bottom w:val="none" w:sz="0" w:space="0" w:color="auto"/>
        <w:right w:val="none" w:sz="0" w:space="0" w:color="auto"/>
      </w:divBdr>
      <w:divsChild>
        <w:div w:id="491869731">
          <w:marLeft w:val="446"/>
          <w:marRight w:val="0"/>
          <w:marTop w:val="0"/>
          <w:marBottom w:val="0"/>
          <w:divBdr>
            <w:top w:val="none" w:sz="0" w:space="0" w:color="auto"/>
            <w:left w:val="none" w:sz="0" w:space="0" w:color="auto"/>
            <w:bottom w:val="none" w:sz="0" w:space="0" w:color="auto"/>
            <w:right w:val="none" w:sz="0" w:space="0" w:color="auto"/>
          </w:divBdr>
        </w:div>
        <w:div w:id="1605843765">
          <w:marLeft w:val="446"/>
          <w:marRight w:val="0"/>
          <w:marTop w:val="0"/>
          <w:marBottom w:val="0"/>
          <w:divBdr>
            <w:top w:val="none" w:sz="0" w:space="0" w:color="auto"/>
            <w:left w:val="none" w:sz="0" w:space="0" w:color="auto"/>
            <w:bottom w:val="none" w:sz="0" w:space="0" w:color="auto"/>
            <w:right w:val="none" w:sz="0" w:space="0" w:color="auto"/>
          </w:divBdr>
        </w:div>
        <w:div w:id="887572524">
          <w:marLeft w:val="446"/>
          <w:marRight w:val="0"/>
          <w:marTop w:val="0"/>
          <w:marBottom w:val="0"/>
          <w:divBdr>
            <w:top w:val="none" w:sz="0" w:space="0" w:color="auto"/>
            <w:left w:val="none" w:sz="0" w:space="0" w:color="auto"/>
            <w:bottom w:val="none" w:sz="0" w:space="0" w:color="auto"/>
            <w:right w:val="none" w:sz="0" w:space="0" w:color="auto"/>
          </w:divBdr>
        </w:div>
        <w:div w:id="1109197392">
          <w:marLeft w:val="446"/>
          <w:marRight w:val="0"/>
          <w:marTop w:val="0"/>
          <w:marBottom w:val="0"/>
          <w:divBdr>
            <w:top w:val="none" w:sz="0" w:space="0" w:color="auto"/>
            <w:left w:val="none" w:sz="0" w:space="0" w:color="auto"/>
            <w:bottom w:val="none" w:sz="0" w:space="0" w:color="auto"/>
            <w:right w:val="none" w:sz="0" w:space="0" w:color="auto"/>
          </w:divBdr>
        </w:div>
        <w:div w:id="690688407">
          <w:marLeft w:val="446"/>
          <w:marRight w:val="0"/>
          <w:marTop w:val="0"/>
          <w:marBottom w:val="0"/>
          <w:divBdr>
            <w:top w:val="none" w:sz="0" w:space="0" w:color="auto"/>
            <w:left w:val="none" w:sz="0" w:space="0" w:color="auto"/>
            <w:bottom w:val="none" w:sz="0" w:space="0" w:color="auto"/>
            <w:right w:val="none" w:sz="0" w:space="0" w:color="auto"/>
          </w:divBdr>
        </w:div>
        <w:div w:id="896090443">
          <w:marLeft w:val="446"/>
          <w:marRight w:val="0"/>
          <w:marTop w:val="0"/>
          <w:marBottom w:val="0"/>
          <w:divBdr>
            <w:top w:val="none" w:sz="0" w:space="0" w:color="auto"/>
            <w:left w:val="none" w:sz="0" w:space="0" w:color="auto"/>
            <w:bottom w:val="none" w:sz="0" w:space="0" w:color="auto"/>
            <w:right w:val="none" w:sz="0" w:space="0" w:color="auto"/>
          </w:divBdr>
        </w:div>
        <w:div w:id="1280147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1141AFCA49C74E9BDB0BFC2106ACD9" ma:contentTypeVersion="0" ma:contentTypeDescription="Create a new document." ma:contentTypeScope="" ma:versionID="689e7b5a33cadb7502e04adc79a65f7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57C4-3D8B-4857-B0CC-F7BF1581145E}">
  <ds:schemaRefs>
    <ds:schemaRef ds:uri="http://schemas.microsoft.com/office/2006/metadata/properties"/>
  </ds:schemaRefs>
</ds:datastoreItem>
</file>

<file path=customXml/itemProps2.xml><?xml version="1.0" encoding="utf-8"?>
<ds:datastoreItem xmlns:ds="http://schemas.openxmlformats.org/officeDocument/2006/customXml" ds:itemID="{09371729-38DB-45D7-835B-497BB71C3679}">
  <ds:schemaRefs>
    <ds:schemaRef ds:uri="http://schemas.microsoft.com/sharepoint/v3/contenttype/forms"/>
  </ds:schemaRefs>
</ds:datastoreItem>
</file>

<file path=customXml/itemProps3.xml><?xml version="1.0" encoding="utf-8"?>
<ds:datastoreItem xmlns:ds="http://schemas.openxmlformats.org/officeDocument/2006/customXml" ds:itemID="{253B3947-961E-40A7-84A1-A2F44FA63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350B1D-B59C-46B0-9A54-99787FF3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2446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CIO</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Boecker, Markus</cp:lastModifiedBy>
  <cp:revision>2</cp:revision>
  <dcterms:created xsi:type="dcterms:W3CDTF">2017-12-21T10:35:00Z</dcterms:created>
  <dcterms:modified xsi:type="dcterms:W3CDTF">2017-12-21T10:35:00Z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0x0101009D1141AFCA49C74E9BDB0BFC2106ACD9</vt:lpwstr>
  </property>
</Properties>
</file>